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FC037" w14:textId="77777777" w:rsidR="0080738F" w:rsidRPr="00FC1FC9" w:rsidRDefault="0080738F" w:rsidP="0080738F">
      <w:pPr>
        <w:widowControl/>
        <w:jc w:val="center"/>
        <w:rPr>
          <w:rFonts w:ascii="標楷體" w:eastAsia="標楷體" w:hAnsi="標楷體"/>
          <w:b/>
          <w:sz w:val="28"/>
        </w:rPr>
      </w:pPr>
      <w:r w:rsidRPr="00030325">
        <w:rPr>
          <w:rFonts w:ascii="標楷體" w:eastAsia="標楷體" w:hAnsi="標楷體" w:hint="eastAsia"/>
          <w:b/>
          <w:sz w:val="28"/>
        </w:rPr>
        <w:t>亞洲大學各單位申請開設微學分課程（活動）實施要點</w:t>
      </w:r>
    </w:p>
    <w:p w14:paraId="556DC589" w14:textId="77777777" w:rsidR="0080738F" w:rsidRDefault="0080738F" w:rsidP="0080738F">
      <w:pPr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105</w:t>
      </w:r>
      <w:r>
        <w:rPr>
          <w:rFonts w:ascii="標楷體" w:eastAsia="標楷體" w:hAnsi="標楷體"/>
          <w:sz w:val="20"/>
          <w:szCs w:val="20"/>
        </w:rPr>
        <w:t>.11.</w:t>
      </w:r>
      <w:r>
        <w:rPr>
          <w:rFonts w:ascii="標楷體" w:eastAsia="標楷體" w:hAnsi="標楷體" w:hint="eastAsia"/>
          <w:sz w:val="20"/>
          <w:szCs w:val="20"/>
        </w:rPr>
        <w:t>30</w:t>
      </w:r>
      <w:r>
        <w:rPr>
          <w:rFonts w:ascii="標楷體" w:eastAsia="標楷體" w:hAnsi="標楷體"/>
          <w:sz w:val="20"/>
          <w:szCs w:val="20"/>
        </w:rPr>
        <w:t xml:space="preserve"> </w:t>
      </w:r>
      <w:r>
        <w:rPr>
          <w:rFonts w:ascii="標楷體" w:eastAsia="標楷體" w:hAnsi="標楷體" w:hint="eastAsia"/>
          <w:sz w:val="20"/>
          <w:szCs w:val="20"/>
        </w:rPr>
        <w:t>105</w:t>
      </w:r>
      <w:r w:rsidRPr="00C71113">
        <w:rPr>
          <w:rFonts w:ascii="標楷體" w:eastAsia="標楷體" w:hAnsi="標楷體"/>
          <w:sz w:val="20"/>
          <w:szCs w:val="20"/>
        </w:rPr>
        <w:t>學年度第</w:t>
      </w:r>
      <w:r>
        <w:rPr>
          <w:rFonts w:ascii="標楷體" w:eastAsia="標楷體" w:hAnsi="標楷體" w:hint="eastAsia"/>
          <w:sz w:val="20"/>
          <w:szCs w:val="20"/>
        </w:rPr>
        <w:t>4</w:t>
      </w:r>
      <w:r w:rsidRPr="00C71113">
        <w:rPr>
          <w:rFonts w:ascii="標楷體" w:eastAsia="標楷體" w:hAnsi="標楷體"/>
          <w:sz w:val="20"/>
          <w:szCs w:val="20"/>
        </w:rPr>
        <w:t>次行政會議通過訂定</w:t>
      </w:r>
    </w:p>
    <w:p w14:paraId="6F400484" w14:textId="77777777" w:rsidR="0080738F" w:rsidRDefault="0080738F" w:rsidP="0080738F">
      <w:pPr>
        <w:spacing w:line="300" w:lineRule="exact"/>
        <w:jc w:val="right"/>
        <w:rPr>
          <w:rFonts w:ascii="標楷體" w:eastAsia="標楷體" w:hAnsi="標楷體"/>
          <w:color w:val="000000" w:themeColor="text1"/>
          <w:kern w:val="0"/>
          <w:sz w:val="20"/>
          <w:szCs w:val="20"/>
        </w:rPr>
      </w:pPr>
      <w:r>
        <w:rPr>
          <w:rFonts w:ascii="標楷體" w:eastAsia="標楷體" w:hAnsi="標楷體" w:hint="eastAsia"/>
          <w:color w:val="000000" w:themeColor="text1"/>
          <w:kern w:val="0"/>
          <w:sz w:val="20"/>
          <w:szCs w:val="20"/>
        </w:rPr>
        <w:t>105.12.15</w:t>
      </w:r>
      <w:r w:rsidRPr="00C71113">
        <w:rPr>
          <w:rFonts w:ascii="標楷體" w:eastAsia="標楷體" w:hAnsi="標楷體" w:hint="eastAsia"/>
          <w:color w:val="000000" w:themeColor="text1"/>
          <w:kern w:val="0"/>
          <w:sz w:val="20"/>
          <w:szCs w:val="20"/>
        </w:rPr>
        <w:t xml:space="preserve"> 亞洲秘字第10</w:t>
      </w:r>
      <w:r>
        <w:rPr>
          <w:rFonts w:ascii="標楷體" w:eastAsia="標楷體" w:hAnsi="標楷體"/>
          <w:color w:val="000000" w:themeColor="text1"/>
          <w:kern w:val="0"/>
          <w:sz w:val="20"/>
          <w:szCs w:val="20"/>
        </w:rPr>
        <w:t>50016214</w:t>
      </w:r>
      <w:r w:rsidRPr="00C71113">
        <w:rPr>
          <w:rFonts w:ascii="標楷體" w:eastAsia="標楷體" w:hAnsi="標楷體" w:hint="eastAsia"/>
          <w:color w:val="000000" w:themeColor="text1"/>
          <w:kern w:val="0"/>
          <w:sz w:val="20"/>
          <w:szCs w:val="20"/>
        </w:rPr>
        <w:t>號函發布</w:t>
      </w:r>
    </w:p>
    <w:p w14:paraId="05FA1D70" w14:textId="77777777" w:rsidR="0080738F" w:rsidRDefault="0080738F" w:rsidP="0080738F">
      <w:pPr>
        <w:wordWrap w:val="0"/>
        <w:spacing w:line="300" w:lineRule="exact"/>
        <w:jc w:val="right"/>
        <w:rPr>
          <w:rFonts w:ascii="標楷體" w:eastAsia="標楷體" w:hAnsi="標楷體"/>
          <w:color w:val="000000" w:themeColor="text1"/>
          <w:kern w:val="0"/>
          <w:sz w:val="20"/>
          <w:szCs w:val="20"/>
        </w:rPr>
      </w:pPr>
      <w:r>
        <w:rPr>
          <w:rFonts w:ascii="標楷體" w:eastAsia="標楷體" w:hAnsi="標楷體" w:hint="eastAsia"/>
          <w:color w:val="000000" w:themeColor="text1"/>
          <w:kern w:val="0"/>
          <w:sz w:val="20"/>
          <w:szCs w:val="20"/>
        </w:rPr>
        <w:t>108.06.19 107學年度第10次行政會議通過修正第1-4點條文，刪除原第5、10點條文，原第6-9、11、12點點次變更</w:t>
      </w:r>
    </w:p>
    <w:p w14:paraId="6748114D" w14:textId="77777777" w:rsidR="00CB0409" w:rsidRPr="00CB0409" w:rsidRDefault="00CB0409" w:rsidP="00CB0409">
      <w:pPr>
        <w:wordWrap w:val="0"/>
        <w:spacing w:line="300" w:lineRule="exact"/>
        <w:jc w:val="righ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color w:val="000000" w:themeColor="text1"/>
          <w:kern w:val="0"/>
          <w:sz w:val="20"/>
          <w:szCs w:val="20"/>
        </w:rPr>
        <w:t>108.07.05 亞洲秘字第1080009767號函發布</w:t>
      </w:r>
    </w:p>
    <w:p w14:paraId="52CC98FA" w14:textId="77777777" w:rsidR="0080738F" w:rsidRPr="00AC66DA" w:rsidRDefault="0080738F" w:rsidP="0080738F">
      <w:pPr>
        <w:pStyle w:val="a3"/>
        <w:numPr>
          <w:ilvl w:val="0"/>
          <w:numId w:val="1"/>
        </w:numPr>
        <w:ind w:leftChars="0" w:left="567" w:hanging="567"/>
        <w:jc w:val="both"/>
        <w:rPr>
          <w:rFonts w:ascii="標楷體" w:eastAsia="標楷體" w:hAnsi="標楷體"/>
          <w:sz w:val="24"/>
        </w:rPr>
      </w:pPr>
      <w:proofErr w:type="spellStart"/>
      <w:r w:rsidRPr="00AC66DA">
        <w:rPr>
          <w:rFonts w:ascii="標楷體" w:eastAsia="標楷體" w:hAnsi="標楷體" w:hint="eastAsia"/>
          <w:sz w:val="24"/>
        </w:rPr>
        <w:t>本校各單位為協助學生，拓展學生學習興趣，提升自主學習能力，特訂定本實施要點（下稱本要點</w:t>
      </w:r>
      <w:proofErr w:type="spellEnd"/>
      <w:r w:rsidRPr="00AC66DA">
        <w:rPr>
          <w:rFonts w:ascii="標楷體" w:eastAsia="標楷體" w:hAnsi="標楷體" w:hint="eastAsia"/>
          <w:sz w:val="24"/>
        </w:rPr>
        <w:t>）。</w:t>
      </w:r>
    </w:p>
    <w:p w14:paraId="0E159F24" w14:textId="77777777" w:rsidR="0080738F" w:rsidRPr="00AC66DA" w:rsidRDefault="0080738F" w:rsidP="0080738F">
      <w:pPr>
        <w:pStyle w:val="a3"/>
        <w:numPr>
          <w:ilvl w:val="0"/>
          <w:numId w:val="1"/>
        </w:numPr>
        <w:ind w:leftChars="0" w:left="567" w:hanging="567"/>
        <w:rPr>
          <w:rFonts w:ascii="標楷體" w:eastAsia="標楷體" w:hAnsi="標楷體"/>
          <w:sz w:val="24"/>
        </w:rPr>
      </w:pPr>
      <w:proofErr w:type="spellStart"/>
      <w:r w:rsidRPr="00AC66DA">
        <w:rPr>
          <w:rFonts w:ascii="標楷體" w:eastAsia="標楷體" w:hAnsi="標楷體" w:hint="eastAsia"/>
          <w:sz w:val="24"/>
        </w:rPr>
        <w:t>本要點所稱「各單位」係指各學院、系及通識教育中心等（下稱教學單位</w:t>
      </w:r>
      <w:proofErr w:type="spellEnd"/>
      <w:r w:rsidRPr="00AC66DA">
        <w:rPr>
          <w:rFonts w:ascii="標楷體" w:eastAsia="標楷體" w:hAnsi="標楷體" w:hint="eastAsia"/>
          <w:sz w:val="24"/>
        </w:rPr>
        <w:t>），</w:t>
      </w:r>
      <w:proofErr w:type="spellStart"/>
      <w:r w:rsidRPr="00AC66DA">
        <w:rPr>
          <w:rFonts w:ascii="標楷體" w:eastAsia="標楷體" w:hAnsi="標楷體" w:hint="eastAsia"/>
          <w:sz w:val="24"/>
        </w:rPr>
        <w:t>另與學生學習有關之館、處、中心等（下稱行政單位</w:t>
      </w:r>
      <w:proofErr w:type="spellEnd"/>
      <w:r w:rsidRPr="00AC66DA">
        <w:rPr>
          <w:rFonts w:ascii="標楷體" w:eastAsia="標楷體" w:hAnsi="標楷體" w:hint="eastAsia"/>
          <w:sz w:val="24"/>
        </w:rPr>
        <w:t>），</w:t>
      </w:r>
      <w:proofErr w:type="spellStart"/>
      <w:r w:rsidRPr="00AC66DA">
        <w:rPr>
          <w:rFonts w:ascii="標楷體" w:eastAsia="標楷體" w:hAnsi="標楷體" w:hint="eastAsia"/>
          <w:sz w:val="24"/>
        </w:rPr>
        <w:t>亦屬之</w:t>
      </w:r>
      <w:proofErr w:type="spellEnd"/>
      <w:r w:rsidRPr="00AC66DA">
        <w:rPr>
          <w:rFonts w:ascii="標楷體" w:eastAsia="標楷體" w:hAnsi="標楷體" w:hint="eastAsia"/>
          <w:sz w:val="24"/>
        </w:rPr>
        <w:t>。</w:t>
      </w:r>
    </w:p>
    <w:p w14:paraId="6E86E644" w14:textId="77777777" w:rsidR="0080738F" w:rsidRPr="00AC66DA" w:rsidRDefault="0080738F" w:rsidP="0080738F">
      <w:pPr>
        <w:pStyle w:val="a3"/>
        <w:ind w:leftChars="0" w:left="567"/>
        <w:jc w:val="both"/>
        <w:rPr>
          <w:rFonts w:ascii="標楷體" w:eastAsia="標楷體" w:hAnsi="標楷體"/>
          <w:sz w:val="24"/>
        </w:rPr>
      </w:pPr>
      <w:r w:rsidRPr="00AC66DA">
        <w:rPr>
          <w:rFonts w:ascii="標楷體" w:eastAsia="標楷體" w:hAnsi="標楷體" w:hint="eastAsia"/>
          <w:sz w:val="24"/>
        </w:rPr>
        <w:t>前述教學單位或行政單位規劃微學分課程之內容，可包括演講、活動(含展演、實作、田野)、實驗(實習、參訪、移地學習)、工作坊及數位學習(遠距、磨課師、開放課程) 等。</w:t>
      </w:r>
    </w:p>
    <w:p w14:paraId="483CB5C4" w14:textId="77777777" w:rsidR="0080738F" w:rsidRPr="00AC66DA" w:rsidRDefault="0080738F" w:rsidP="0080738F">
      <w:pPr>
        <w:pStyle w:val="a3"/>
        <w:numPr>
          <w:ilvl w:val="0"/>
          <w:numId w:val="1"/>
        </w:numPr>
        <w:ind w:leftChars="0" w:left="567" w:hanging="567"/>
        <w:rPr>
          <w:rFonts w:ascii="標楷體" w:eastAsia="標楷體" w:hAnsi="標楷體"/>
          <w:sz w:val="24"/>
        </w:rPr>
      </w:pPr>
      <w:proofErr w:type="spellStart"/>
      <w:r w:rsidRPr="00AC66DA">
        <w:rPr>
          <w:rFonts w:ascii="標楷體" w:eastAsia="標楷體" w:hAnsi="標楷體" w:hint="eastAsia"/>
          <w:sz w:val="24"/>
        </w:rPr>
        <w:t>教學單位擬開設之「微學分課程」應經系、院務會議決議辦理</w:t>
      </w:r>
      <w:proofErr w:type="spellEnd"/>
      <w:r w:rsidRPr="00AC66DA">
        <w:rPr>
          <w:rFonts w:ascii="標楷體" w:eastAsia="標楷體" w:hAnsi="標楷體" w:hint="eastAsia"/>
          <w:sz w:val="24"/>
        </w:rPr>
        <w:t>。</w:t>
      </w:r>
    </w:p>
    <w:p w14:paraId="5C15EBCE" w14:textId="77777777" w:rsidR="0080738F" w:rsidRPr="00AC66DA" w:rsidRDefault="0080738F" w:rsidP="0080738F">
      <w:pPr>
        <w:pStyle w:val="a3"/>
        <w:ind w:leftChars="0" w:left="567"/>
        <w:jc w:val="both"/>
        <w:rPr>
          <w:rFonts w:ascii="標楷體" w:eastAsia="標楷體" w:hAnsi="標楷體"/>
          <w:sz w:val="24"/>
        </w:rPr>
      </w:pPr>
      <w:r w:rsidRPr="00AC66DA">
        <w:rPr>
          <w:rFonts w:ascii="標楷體" w:eastAsia="標楷體" w:hAnsi="標楷體" w:hint="eastAsia"/>
          <w:sz w:val="24"/>
        </w:rPr>
        <w:t>行政單位辦理與學習性質有關之活動，如有核給學生「微學分」之必要者，應先洽會院、系、通識教育中心等，商議嗣後微學分採認為畢業學分之共識，並經單位相關會議決議後，始得提出申請。</w:t>
      </w:r>
    </w:p>
    <w:p w14:paraId="5004223D" w14:textId="77777777" w:rsidR="0080738F" w:rsidRPr="00AC66DA" w:rsidRDefault="0080738F" w:rsidP="0080738F">
      <w:pPr>
        <w:pStyle w:val="a3"/>
        <w:numPr>
          <w:ilvl w:val="0"/>
          <w:numId w:val="1"/>
        </w:numPr>
        <w:ind w:leftChars="0" w:left="567" w:hanging="567"/>
        <w:rPr>
          <w:rFonts w:ascii="標楷體" w:eastAsia="標楷體" w:hAnsi="標楷體"/>
          <w:sz w:val="24"/>
        </w:rPr>
      </w:pPr>
      <w:r w:rsidRPr="00AC66DA">
        <w:rPr>
          <w:rFonts w:ascii="標楷體" w:eastAsia="標楷體" w:hAnsi="標楷體" w:hint="eastAsia"/>
          <w:sz w:val="24"/>
        </w:rPr>
        <w:t>各單位擬開設微學分課程或辦理取得微學分之學習活動，應提具「專案計劃書」連同前述相關會議，經簽核後於活動開始前二週交送教務處備查。</w:t>
      </w:r>
    </w:p>
    <w:p w14:paraId="49A26749" w14:textId="77777777" w:rsidR="0080738F" w:rsidRPr="00AC66DA" w:rsidRDefault="0080738F" w:rsidP="0080738F">
      <w:pPr>
        <w:pStyle w:val="a3"/>
        <w:numPr>
          <w:ilvl w:val="0"/>
          <w:numId w:val="1"/>
        </w:numPr>
        <w:ind w:leftChars="0" w:left="567" w:hanging="567"/>
        <w:rPr>
          <w:rFonts w:ascii="標楷體" w:eastAsia="標楷體" w:hAnsi="標楷體"/>
          <w:sz w:val="24"/>
        </w:rPr>
      </w:pPr>
      <w:proofErr w:type="spellStart"/>
      <w:r w:rsidRPr="00AC66DA">
        <w:rPr>
          <w:rFonts w:ascii="標楷體" w:eastAsia="標楷體" w:hAnsi="標楷體" w:hint="eastAsia"/>
          <w:sz w:val="24"/>
        </w:rPr>
        <w:t>各單位開設微學分課程或辦理核給微學分之活動，所提之「專案計劃書</w:t>
      </w:r>
      <w:proofErr w:type="spellEnd"/>
      <w:r w:rsidRPr="00AC66DA">
        <w:rPr>
          <w:rFonts w:ascii="標楷體" w:eastAsia="標楷體" w:hAnsi="標楷體" w:hint="eastAsia"/>
          <w:sz w:val="24"/>
        </w:rPr>
        <w:t xml:space="preserve">」， </w:t>
      </w:r>
      <w:proofErr w:type="spellStart"/>
      <w:r w:rsidRPr="00AC66DA">
        <w:rPr>
          <w:rFonts w:ascii="標楷體" w:eastAsia="標楷體" w:hAnsi="標楷體" w:hint="eastAsia"/>
          <w:sz w:val="24"/>
        </w:rPr>
        <w:t>應涵括下列內容</w:t>
      </w:r>
      <w:proofErr w:type="spellEnd"/>
      <w:r w:rsidRPr="00AC66DA">
        <w:rPr>
          <w:rFonts w:ascii="標楷體" w:eastAsia="標楷體" w:hAnsi="標楷體" w:hint="eastAsia"/>
          <w:sz w:val="24"/>
        </w:rPr>
        <w:t xml:space="preserve">： </w:t>
      </w:r>
    </w:p>
    <w:p w14:paraId="76612F49" w14:textId="77777777" w:rsidR="0080738F" w:rsidRPr="00AC66DA" w:rsidRDefault="0080738F" w:rsidP="0080738F">
      <w:pPr>
        <w:pStyle w:val="a3"/>
        <w:ind w:leftChars="0" w:left="567"/>
        <w:rPr>
          <w:rFonts w:ascii="標楷體" w:eastAsia="標楷體" w:hAnsi="標楷體"/>
          <w:sz w:val="24"/>
        </w:rPr>
      </w:pPr>
      <w:r w:rsidRPr="00AC66DA">
        <w:rPr>
          <w:rFonts w:ascii="標楷體" w:eastAsia="標楷體" w:hAnsi="標楷體" w:hint="eastAsia"/>
          <w:sz w:val="24"/>
        </w:rPr>
        <w:t>(一)</w:t>
      </w:r>
      <w:proofErr w:type="spellStart"/>
      <w:r w:rsidRPr="00AC66DA">
        <w:rPr>
          <w:rFonts w:ascii="標楷體" w:eastAsia="標楷體" w:hAnsi="標楷體" w:hint="eastAsia"/>
          <w:sz w:val="24"/>
        </w:rPr>
        <w:t>主題及目的</w:t>
      </w:r>
      <w:proofErr w:type="spellEnd"/>
      <w:r w:rsidRPr="00AC66DA">
        <w:rPr>
          <w:rFonts w:ascii="標楷體" w:eastAsia="標楷體" w:hAnsi="標楷體" w:hint="eastAsia"/>
          <w:sz w:val="24"/>
        </w:rPr>
        <w:t>。</w:t>
      </w:r>
    </w:p>
    <w:p w14:paraId="09600693" w14:textId="77777777" w:rsidR="0080738F" w:rsidRPr="00AC66DA" w:rsidRDefault="0080738F" w:rsidP="0080738F">
      <w:pPr>
        <w:pStyle w:val="a3"/>
        <w:ind w:leftChars="0" w:left="567"/>
        <w:rPr>
          <w:rFonts w:ascii="標楷體" w:eastAsia="標楷體" w:hAnsi="標楷體"/>
          <w:sz w:val="24"/>
        </w:rPr>
      </w:pPr>
      <w:r w:rsidRPr="00AC66DA">
        <w:rPr>
          <w:rFonts w:ascii="標楷體" w:eastAsia="標楷體" w:hAnsi="標楷體" w:hint="eastAsia"/>
          <w:sz w:val="24"/>
        </w:rPr>
        <w:t>(二)</w:t>
      </w:r>
      <w:proofErr w:type="spellStart"/>
      <w:r w:rsidRPr="00AC66DA">
        <w:rPr>
          <w:rFonts w:ascii="標楷體" w:eastAsia="標楷體" w:hAnsi="標楷體" w:hint="eastAsia"/>
          <w:sz w:val="24"/>
        </w:rPr>
        <w:t>實施起迄日期、學習方法與預期成效</w:t>
      </w:r>
      <w:proofErr w:type="spellEnd"/>
      <w:r w:rsidRPr="00AC66DA">
        <w:rPr>
          <w:rFonts w:ascii="標楷體" w:eastAsia="標楷體" w:hAnsi="標楷體" w:hint="eastAsia"/>
          <w:sz w:val="24"/>
        </w:rPr>
        <w:t>。</w:t>
      </w:r>
    </w:p>
    <w:p w14:paraId="43E8DD0A" w14:textId="77777777" w:rsidR="0080738F" w:rsidRPr="00AC66DA" w:rsidRDefault="0080738F" w:rsidP="0080738F">
      <w:pPr>
        <w:pStyle w:val="a3"/>
        <w:ind w:leftChars="0" w:left="567"/>
        <w:rPr>
          <w:rFonts w:ascii="標楷體" w:eastAsia="標楷體" w:hAnsi="標楷體"/>
          <w:sz w:val="24"/>
        </w:rPr>
      </w:pPr>
      <w:r w:rsidRPr="00AC66DA">
        <w:rPr>
          <w:rFonts w:ascii="標楷體" w:eastAsia="標楷體" w:hAnsi="標楷體" w:hint="eastAsia"/>
          <w:sz w:val="24"/>
        </w:rPr>
        <w:t>(三)</w:t>
      </w:r>
      <w:proofErr w:type="spellStart"/>
      <w:r w:rsidRPr="00AC66DA">
        <w:rPr>
          <w:rFonts w:ascii="標楷體" w:eastAsia="標楷體" w:hAnsi="標楷體" w:hint="eastAsia"/>
          <w:sz w:val="24"/>
        </w:rPr>
        <w:t>達成學習目標之主要單元</w:t>
      </w:r>
      <w:proofErr w:type="spellEnd"/>
      <w:r w:rsidRPr="00AC66DA">
        <w:rPr>
          <w:rFonts w:ascii="標楷體" w:eastAsia="標楷體" w:hAnsi="標楷體" w:hint="eastAsia"/>
          <w:sz w:val="24"/>
        </w:rPr>
        <w:t>。</w:t>
      </w:r>
    </w:p>
    <w:p w14:paraId="5774A5D8" w14:textId="77777777" w:rsidR="0080738F" w:rsidRPr="00AC66DA" w:rsidRDefault="0080738F" w:rsidP="0080738F">
      <w:pPr>
        <w:pStyle w:val="a3"/>
        <w:ind w:leftChars="0" w:left="567"/>
        <w:rPr>
          <w:rFonts w:ascii="標楷體" w:eastAsia="標楷體" w:hAnsi="標楷體"/>
          <w:sz w:val="24"/>
        </w:rPr>
      </w:pPr>
      <w:r w:rsidRPr="00AC66DA">
        <w:rPr>
          <w:rFonts w:ascii="標楷體" w:eastAsia="標楷體" w:hAnsi="標楷體" w:hint="eastAsia"/>
          <w:sz w:val="24"/>
        </w:rPr>
        <w:t>(四)</w:t>
      </w:r>
      <w:proofErr w:type="spellStart"/>
      <w:r w:rsidRPr="00AC66DA">
        <w:rPr>
          <w:rFonts w:ascii="標楷體" w:eastAsia="標楷體" w:hAnsi="標楷體" w:hint="eastAsia"/>
          <w:sz w:val="24"/>
        </w:rPr>
        <w:t>學習成效之考評標準</w:t>
      </w:r>
      <w:proofErr w:type="spellEnd"/>
      <w:r w:rsidRPr="00AC66DA">
        <w:rPr>
          <w:rFonts w:ascii="標楷體" w:eastAsia="標楷體" w:hAnsi="標楷體" w:hint="eastAsia"/>
          <w:sz w:val="24"/>
        </w:rPr>
        <w:t>。</w:t>
      </w:r>
    </w:p>
    <w:p w14:paraId="310B27CF" w14:textId="77777777" w:rsidR="0080738F" w:rsidRPr="00AC66DA" w:rsidRDefault="0080738F" w:rsidP="0080738F">
      <w:pPr>
        <w:pStyle w:val="a3"/>
        <w:ind w:leftChars="0" w:left="567"/>
        <w:rPr>
          <w:rFonts w:ascii="標楷體" w:eastAsia="標楷體" w:hAnsi="標楷體"/>
          <w:sz w:val="24"/>
        </w:rPr>
      </w:pPr>
      <w:r w:rsidRPr="00AC66DA">
        <w:rPr>
          <w:rFonts w:ascii="標楷體" w:eastAsia="標楷體" w:hAnsi="標楷體" w:hint="eastAsia"/>
          <w:sz w:val="24"/>
        </w:rPr>
        <w:t>(五)</w:t>
      </w:r>
      <w:proofErr w:type="spellStart"/>
      <w:r w:rsidRPr="00AC66DA">
        <w:rPr>
          <w:rFonts w:ascii="標楷體" w:eastAsia="標楷體" w:hAnsi="標楷體" w:hint="eastAsia"/>
          <w:sz w:val="24"/>
        </w:rPr>
        <w:t>學習時數與核給之微學分數</w:t>
      </w:r>
      <w:proofErr w:type="spellEnd"/>
      <w:r w:rsidRPr="00AC66DA">
        <w:rPr>
          <w:rFonts w:ascii="標楷體" w:eastAsia="標楷體" w:hAnsi="標楷體" w:hint="eastAsia"/>
          <w:sz w:val="24"/>
        </w:rPr>
        <w:t>。</w:t>
      </w:r>
    </w:p>
    <w:p w14:paraId="14030FF6" w14:textId="77777777" w:rsidR="0080738F" w:rsidRPr="00AC66DA" w:rsidRDefault="0080738F" w:rsidP="0080738F">
      <w:pPr>
        <w:pStyle w:val="a3"/>
        <w:ind w:leftChars="0" w:left="567"/>
        <w:rPr>
          <w:rFonts w:ascii="標楷體" w:eastAsia="標楷體" w:hAnsi="標楷體"/>
          <w:sz w:val="24"/>
        </w:rPr>
      </w:pPr>
      <w:r w:rsidRPr="00AC66DA">
        <w:rPr>
          <w:rFonts w:ascii="標楷體" w:eastAsia="標楷體" w:hAnsi="標楷體" w:hint="eastAsia"/>
          <w:sz w:val="24"/>
        </w:rPr>
        <w:t>(六)</w:t>
      </w:r>
      <w:proofErr w:type="spellStart"/>
      <w:r w:rsidRPr="00AC66DA">
        <w:rPr>
          <w:rFonts w:ascii="標楷體" w:eastAsia="標楷體" w:hAnsi="標楷體" w:hint="eastAsia"/>
          <w:sz w:val="24"/>
        </w:rPr>
        <w:t>其他與增進學生素養或能力有關之內容</w:t>
      </w:r>
      <w:proofErr w:type="spellEnd"/>
      <w:r w:rsidRPr="00AC66DA">
        <w:rPr>
          <w:rFonts w:ascii="標楷體" w:eastAsia="標楷體" w:hAnsi="標楷體" w:hint="eastAsia"/>
          <w:sz w:val="24"/>
        </w:rPr>
        <w:t>。</w:t>
      </w:r>
    </w:p>
    <w:p w14:paraId="54880916" w14:textId="77777777" w:rsidR="0080738F" w:rsidRPr="00AC66DA" w:rsidRDefault="0080738F" w:rsidP="0080738F">
      <w:pPr>
        <w:pStyle w:val="a3"/>
        <w:numPr>
          <w:ilvl w:val="0"/>
          <w:numId w:val="1"/>
        </w:numPr>
        <w:ind w:leftChars="0" w:left="567" w:hanging="567"/>
        <w:rPr>
          <w:rFonts w:ascii="標楷體" w:eastAsia="標楷體" w:hAnsi="標楷體"/>
          <w:sz w:val="24"/>
        </w:rPr>
      </w:pPr>
      <w:proofErr w:type="spellStart"/>
      <w:r w:rsidRPr="00AC66DA">
        <w:rPr>
          <w:rFonts w:ascii="標楷體" w:eastAsia="標楷體" w:hAnsi="標楷體" w:hint="eastAsia"/>
          <w:sz w:val="24"/>
        </w:rPr>
        <w:t>微學分課程或活動，同一學期至多以</w:t>
      </w:r>
      <w:proofErr w:type="spellEnd"/>
      <w:r w:rsidRPr="00AC66DA">
        <w:rPr>
          <w:rFonts w:ascii="標楷體" w:eastAsia="標楷體" w:hAnsi="標楷體" w:hint="eastAsia"/>
          <w:sz w:val="24"/>
        </w:rPr>
        <w:t xml:space="preserve"> 2 </w:t>
      </w:r>
      <w:proofErr w:type="spellStart"/>
      <w:r w:rsidRPr="00AC66DA">
        <w:rPr>
          <w:rFonts w:ascii="標楷體" w:eastAsia="標楷體" w:hAnsi="標楷體" w:hint="eastAsia"/>
          <w:sz w:val="24"/>
        </w:rPr>
        <w:t>學分為原則</w:t>
      </w:r>
      <w:proofErr w:type="spellEnd"/>
      <w:r w:rsidRPr="00AC66DA">
        <w:rPr>
          <w:rFonts w:ascii="標楷體" w:eastAsia="標楷體" w:hAnsi="標楷體" w:hint="eastAsia"/>
          <w:sz w:val="24"/>
        </w:rPr>
        <w:t>。</w:t>
      </w:r>
    </w:p>
    <w:p w14:paraId="01D17E18" w14:textId="77777777" w:rsidR="0080738F" w:rsidRPr="00AC66DA" w:rsidRDefault="0080738F" w:rsidP="0080738F">
      <w:pPr>
        <w:pStyle w:val="a3"/>
        <w:ind w:leftChars="0" w:left="567"/>
        <w:jc w:val="both"/>
        <w:rPr>
          <w:rFonts w:ascii="標楷體" w:eastAsia="標楷體" w:hAnsi="標楷體"/>
          <w:sz w:val="24"/>
        </w:rPr>
      </w:pPr>
      <w:proofErr w:type="spellStart"/>
      <w:r w:rsidRPr="00AC66DA">
        <w:rPr>
          <w:rFonts w:ascii="標楷體" w:eastAsia="標楷體" w:hAnsi="標楷體" w:hint="eastAsia"/>
          <w:sz w:val="24"/>
        </w:rPr>
        <w:t>校內教師指導「微學分」課程或活動，不另支給鐘點費，但得列入教師評鑑之行政加分</w:t>
      </w:r>
      <w:proofErr w:type="spellEnd"/>
      <w:r w:rsidRPr="00AC66DA">
        <w:rPr>
          <w:rFonts w:ascii="標楷體" w:eastAsia="標楷體" w:hAnsi="標楷體" w:hint="eastAsia"/>
          <w:sz w:val="24"/>
        </w:rPr>
        <w:t>。</w:t>
      </w:r>
    </w:p>
    <w:p w14:paraId="5CDEFDD0" w14:textId="77777777" w:rsidR="0080738F" w:rsidRPr="00AC66DA" w:rsidRDefault="0080738F" w:rsidP="0080738F">
      <w:pPr>
        <w:pStyle w:val="a3"/>
        <w:numPr>
          <w:ilvl w:val="0"/>
          <w:numId w:val="1"/>
        </w:numPr>
        <w:ind w:leftChars="0" w:left="567" w:hanging="567"/>
        <w:rPr>
          <w:rFonts w:ascii="標楷體" w:eastAsia="標楷體" w:hAnsi="標楷體"/>
          <w:sz w:val="24"/>
        </w:rPr>
      </w:pPr>
      <w:proofErr w:type="spellStart"/>
      <w:r w:rsidRPr="00AC66DA">
        <w:rPr>
          <w:rFonts w:ascii="標楷體" w:eastAsia="標楷體" w:hAnsi="標楷體" w:hint="eastAsia"/>
          <w:sz w:val="24"/>
        </w:rPr>
        <w:t>各單位應於微學分課程或活動結束後，按「P</w:t>
      </w:r>
      <w:proofErr w:type="spellEnd"/>
      <w:r w:rsidRPr="00AC66DA">
        <w:rPr>
          <w:rFonts w:ascii="標楷體" w:eastAsia="標楷體" w:hAnsi="標楷體" w:hint="eastAsia"/>
          <w:sz w:val="24"/>
        </w:rPr>
        <w:t xml:space="preserve">/F </w:t>
      </w:r>
      <w:proofErr w:type="spellStart"/>
      <w:r w:rsidRPr="00AC66DA">
        <w:rPr>
          <w:rFonts w:ascii="標楷體" w:eastAsia="標楷體" w:hAnsi="標楷體" w:hint="eastAsia"/>
          <w:sz w:val="24"/>
        </w:rPr>
        <w:t>制」登錄於「學生成績系統</w:t>
      </w:r>
      <w:proofErr w:type="spellEnd"/>
      <w:r w:rsidRPr="00AC66DA">
        <w:rPr>
          <w:rFonts w:ascii="標楷體" w:eastAsia="標楷體" w:hAnsi="標楷體" w:hint="eastAsia"/>
          <w:sz w:val="24"/>
        </w:rPr>
        <w:t>」，</w:t>
      </w:r>
      <w:proofErr w:type="spellStart"/>
      <w:r w:rsidRPr="00AC66DA">
        <w:rPr>
          <w:rFonts w:ascii="標楷體" w:eastAsia="標楷體" w:hAnsi="標楷體" w:hint="eastAsia"/>
          <w:sz w:val="24"/>
        </w:rPr>
        <w:t>並將辦理情形連同「結案報告書」及佐證資料，彙交教務處彙陳結案（結案報告格式如附件</w:t>
      </w:r>
      <w:proofErr w:type="spellEnd"/>
      <w:r w:rsidRPr="00AC66DA">
        <w:rPr>
          <w:rFonts w:ascii="標楷體" w:eastAsia="標楷體" w:hAnsi="標楷體" w:hint="eastAsia"/>
          <w:sz w:val="24"/>
        </w:rPr>
        <w:t>）。</w:t>
      </w:r>
    </w:p>
    <w:p w14:paraId="71BBFD03" w14:textId="77777777" w:rsidR="0080738F" w:rsidRPr="00AC66DA" w:rsidRDefault="0080738F" w:rsidP="0080738F">
      <w:pPr>
        <w:pStyle w:val="a3"/>
        <w:numPr>
          <w:ilvl w:val="0"/>
          <w:numId w:val="1"/>
        </w:numPr>
        <w:ind w:leftChars="0" w:left="567" w:hanging="567"/>
        <w:jc w:val="both"/>
        <w:rPr>
          <w:rFonts w:ascii="標楷體" w:eastAsia="標楷體" w:hAnsi="標楷體"/>
          <w:sz w:val="24"/>
        </w:rPr>
      </w:pPr>
      <w:proofErr w:type="spellStart"/>
      <w:r w:rsidRPr="00AC66DA">
        <w:rPr>
          <w:rFonts w:ascii="標楷體" w:eastAsia="標楷體" w:hAnsi="標楷體" w:hint="eastAsia"/>
          <w:sz w:val="24"/>
        </w:rPr>
        <w:t>各單位規劃之「微學分」學習或活動，應以不影響正常學習為前提，依據「微學分」核給原則，以實際學習時數按</w:t>
      </w:r>
      <w:proofErr w:type="spellEnd"/>
      <w:r w:rsidRPr="00AC66DA">
        <w:rPr>
          <w:rFonts w:ascii="標楷體" w:eastAsia="標楷體" w:hAnsi="標楷體" w:hint="eastAsia"/>
          <w:sz w:val="24"/>
        </w:rPr>
        <w:t xml:space="preserve"> 2小時核計0.1學分方式辦理，取得之學分，由學生就讀之學系審酌採抵為畢業學分。</w:t>
      </w:r>
    </w:p>
    <w:p w14:paraId="53E654E0" w14:textId="77777777" w:rsidR="0080738F" w:rsidRPr="00AC66DA" w:rsidRDefault="0080738F" w:rsidP="0080738F">
      <w:pPr>
        <w:pStyle w:val="a3"/>
        <w:ind w:leftChars="0" w:left="567"/>
        <w:rPr>
          <w:rFonts w:ascii="標楷體" w:eastAsia="標楷體" w:hAnsi="標楷體"/>
          <w:sz w:val="24"/>
        </w:rPr>
      </w:pPr>
      <w:proofErr w:type="spellStart"/>
      <w:r w:rsidRPr="00AC66DA">
        <w:rPr>
          <w:rFonts w:ascii="標楷體" w:eastAsia="標楷體" w:hAnsi="標楷體" w:hint="eastAsia"/>
          <w:sz w:val="24"/>
        </w:rPr>
        <w:t>畢業審定時，未納入畢業學分或累計後非整數之畸零學分，僅得併入修得學分總數</w:t>
      </w:r>
      <w:proofErr w:type="spellEnd"/>
      <w:r w:rsidRPr="00AC66DA">
        <w:rPr>
          <w:rFonts w:ascii="標楷體" w:eastAsia="標楷體" w:hAnsi="標楷體" w:hint="eastAsia"/>
          <w:sz w:val="24"/>
        </w:rPr>
        <w:t>。</w:t>
      </w:r>
    </w:p>
    <w:p w14:paraId="4652E7B9" w14:textId="77777777" w:rsidR="0080738F" w:rsidRPr="00AC66DA" w:rsidRDefault="0080738F" w:rsidP="0080738F">
      <w:pPr>
        <w:pStyle w:val="a3"/>
        <w:ind w:leftChars="0" w:left="567"/>
        <w:rPr>
          <w:rFonts w:ascii="標楷體" w:eastAsia="標楷體" w:hAnsi="標楷體"/>
          <w:sz w:val="24"/>
        </w:rPr>
      </w:pPr>
      <w:proofErr w:type="spellStart"/>
      <w:r w:rsidRPr="00AC66DA">
        <w:rPr>
          <w:rFonts w:ascii="標楷體" w:eastAsia="標楷體" w:hAnsi="標楷體" w:hint="eastAsia"/>
          <w:sz w:val="24"/>
        </w:rPr>
        <w:lastRenderedPageBreak/>
        <w:t>微學分課程或活動取得之學分，不列入學期學業平均成績計算</w:t>
      </w:r>
      <w:proofErr w:type="spellEnd"/>
      <w:r w:rsidRPr="00AC66DA">
        <w:rPr>
          <w:rFonts w:ascii="標楷體" w:eastAsia="標楷體" w:hAnsi="標楷體" w:hint="eastAsia"/>
          <w:sz w:val="24"/>
        </w:rPr>
        <w:t>。</w:t>
      </w:r>
    </w:p>
    <w:p w14:paraId="75906F95" w14:textId="77777777" w:rsidR="0080738F" w:rsidRPr="00AC66DA" w:rsidRDefault="0080738F" w:rsidP="0080738F">
      <w:pPr>
        <w:pStyle w:val="a3"/>
        <w:numPr>
          <w:ilvl w:val="0"/>
          <w:numId w:val="1"/>
        </w:numPr>
        <w:ind w:leftChars="0" w:left="567" w:hanging="567"/>
        <w:rPr>
          <w:rFonts w:ascii="標楷體" w:eastAsia="標楷體" w:hAnsi="標楷體"/>
          <w:sz w:val="24"/>
        </w:rPr>
      </w:pPr>
      <w:proofErr w:type="spellStart"/>
      <w:r w:rsidRPr="00AC66DA">
        <w:rPr>
          <w:rFonts w:ascii="標楷體" w:eastAsia="標楷體" w:hAnsi="標楷體" w:hint="eastAsia"/>
          <w:sz w:val="24"/>
        </w:rPr>
        <w:t>學生應於期末學習成效審核後，於學生學習系統填寫「滿意度」調查，俾由各學系或開課單位參考，持續精進</w:t>
      </w:r>
      <w:proofErr w:type="spellEnd"/>
      <w:r w:rsidRPr="00AC66DA">
        <w:rPr>
          <w:rFonts w:ascii="標楷體" w:eastAsia="標楷體" w:hAnsi="標楷體" w:hint="eastAsia"/>
          <w:sz w:val="24"/>
        </w:rPr>
        <w:t>。</w:t>
      </w:r>
    </w:p>
    <w:p w14:paraId="41159CFE" w14:textId="77777777" w:rsidR="005678B4" w:rsidRDefault="0080738F" w:rsidP="0080738F">
      <w:pPr>
        <w:pStyle w:val="a3"/>
        <w:numPr>
          <w:ilvl w:val="0"/>
          <w:numId w:val="1"/>
        </w:numPr>
        <w:ind w:leftChars="0" w:left="567" w:hanging="567"/>
        <w:rPr>
          <w:rFonts w:ascii="標楷體" w:eastAsia="標楷體" w:hAnsi="標楷體"/>
          <w:sz w:val="24"/>
        </w:rPr>
      </w:pPr>
      <w:proofErr w:type="spellStart"/>
      <w:r w:rsidRPr="00AC66DA">
        <w:rPr>
          <w:rFonts w:ascii="標楷體" w:eastAsia="標楷體" w:hAnsi="標楷體" w:hint="eastAsia"/>
          <w:sz w:val="24"/>
        </w:rPr>
        <w:t>本要點經行政會議通過，陳請校長核定後發布施行，修正時亦同</w:t>
      </w:r>
      <w:proofErr w:type="spellEnd"/>
      <w:r w:rsidRPr="00AC66DA">
        <w:rPr>
          <w:rFonts w:ascii="標楷體" w:eastAsia="標楷體" w:hAnsi="標楷體" w:hint="eastAsia"/>
          <w:sz w:val="24"/>
        </w:rPr>
        <w:t>。</w:t>
      </w:r>
    </w:p>
    <w:p w14:paraId="75348B78" w14:textId="77777777" w:rsidR="005678B4" w:rsidRDefault="005678B4">
      <w:pPr>
        <w:widowControl/>
        <w:rPr>
          <w:rFonts w:ascii="標楷體" w:eastAsia="標楷體" w:hAnsi="標楷體"/>
          <w:kern w:val="0"/>
          <w:lang w:val="x-none" w:eastAsia="x-none"/>
        </w:rPr>
      </w:pPr>
      <w:r>
        <w:rPr>
          <w:rFonts w:ascii="標楷體" w:eastAsia="標楷體" w:hAnsi="標楷體"/>
        </w:rPr>
        <w:br w:type="page"/>
      </w:r>
    </w:p>
    <w:p w14:paraId="7BD77A91" w14:textId="77777777" w:rsidR="005678B4" w:rsidRPr="00297CD3" w:rsidRDefault="005678B4" w:rsidP="005678B4">
      <w:pPr>
        <w:autoSpaceDE w:val="0"/>
        <w:autoSpaceDN w:val="0"/>
        <w:adjustRightInd w:val="0"/>
        <w:spacing w:line="556" w:lineRule="exact"/>
        <w:ind w:right="-33"/>
        <w:jc w:val="center"/>
        <w:rPr>
          <w:rFonts w:ascii="標楷體" w:eastAsia="標楷體" w:hAnsi="標楷體" w:cs="Meiryo"/>
          <w:b/>
          <w:color w:val="000000"/>
          <w:spacing w:val="1"/>
          <w:kern w:val="0"/>
          <w:position w:val="6"/>
          <w:sz w:val="40"/>
          <w:szCs w:val="40"/>
        </w:rPr>
      </w:pPr>
      <w:r w:rsidRPr="00297CD3">
        <w:rPr>
          <w:rFonts w:ascii="標楷體" w:eastAsia="標楷體" w:hAnsi="標楷體" w:cs="Meiryo" w:hint="eastAsia"/>
          <w:b/>
          <w:color w:val="000000"/>
          <w:spacing w:val="1"/>
          <w:kern w:val="0"/>
          <w:position w:val="6"/>
          <w:sz w:val="40"/>
          <w:szCs w:val="40"/>
        </w:rPr>
        <w:lastRenderedPageBreak/>
        <w:t>（全 銜）辦理微學分課程（活動）專案計畫書</w:t>
      </w:r>
    </w:p>
    <w:p w14:paraId="1486162C" w14:textId="77777777" w:rsidR="005678B4" w:rsidRPr="00FE0E5C" w:rsidRDefault="005678B4" w:rsidP="005678B4">
      <w:pPr>
        <w:spacing w:line="400" w:lineRule="exact"/>
        <w:jc w:val="right"/>
        <w:rPr>
          <w:rFonts w:ascii="標楷體" w:eastAsia="標楷體" w:hAnsi="標楷體" w:cs="Meiryo"/>
          <w:color w:val="000000"/>
          <w:kern w:val="0"/>
          <w:position w:val="-4"/>
          <w:sz w:val="26"/>
          <w:szCs w:val="26"/>
        </w:rPr>
      </w:pPr>
      <w:r w:rsidRPr="00FE0E5C">
        <w:rPr>
          <w:rFonts w:ascii="標楷體" w:eastAsia="標楷體" w:hAnsi="標楷體" w:hint="eastAsia"/>
          <w:color w:val="000000"/>
          <w:sz w:val="26"/>
          <w:szCs w:val="26"/>
        </w:rPr>
        <w:t>申請日期：</w:t>
      </w:r>
      <w:r w:rsidRPr="00FE0E5C"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 </w:t>
      </w:r>
      <w:r w:rsidRPr="00FE0E5C">
        <w:rPr>
          <w:rFonts w:ascii="標楷體" w:eastAsia="標楷體" w:hAnsi="標楷體" w:hint="eastAsia"/>
          <w:color w:val="000000"/>
          <w:sz w:val="26"/>
          <w:szCs w:val="26"/>
        </w:rPr>
        <w:t>年</w:t>
      </w:r>
      <w:r w:rsidRPr="00FE0E5C"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  </w:t>
      </w:r>
      <w:r w:rsidRPr="00FE0E5C">
        <w:rPr>
          <w:rFonts w:ascii="標楷體" w:eastAsia="標楷體" w:hAnsi="標楷體" w:hint="eastAsia"/>
          <w:color w:val="000000"/>
          <w:sz w:val="26"/>
          <w:szCs w:val="26"/>
        </w:rPr>
        <w:t>月</w:t>
      </w:r>
      <w:r w:rsidRPr="00FE0E5C"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　</w:t>
      </w:r>
      <w:r w:rsidRPr="00FE0E5C">
        <w:rPr>
          <w:rFonts w:ascii="標楷體" w:eastAsia="標楷體" w:hAnsi="標楷體" w:hint="eastAsia"/>
          <w:color w:val="000000"/>
          <w:sz w:val="26"/>
          <w:szCs w:val="26"/>
        </w:rPr>
        <w:t>日</w:t>
      </w:r>
    </w:p>
    <w:tbl>
      <w:tblPr>
        <w:tblW w:w="11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0"/>
        <w:gridCol w:w="283"/>
        <w:gridCol w:w="1884"/>
        <w:gridCol w:w="1661"/>
        <w:gridCol w:w="1559"/>
        <w:gridCol w:w="3223"/>
      </w:tblGrid>
      <w:tr w:rsidR="005678B4" w:rsidRPr="002E6A6E" w14:paraId="258F30DB" w14:textId="77777777" w:rsidTr="005E1808">
        <w:trPr>
          <w:jc w:val="center"/>
        </w:trPr>
        <w:tc>
          <w:tcPr>
            <w:tcW w:w="2713" w:type="dxa"/>
            <w:gridSpan w:val="2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F2F2F2"/>
            <w:vAlign w:val="center"/>
          </w:tcPr>
          <w:p w14:paraId="770D5572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年級/班</w:t>
            </w:r>
          </w:p>
        </w:tc>
        <w:tc>
          <w:tcPr>
            <w:tcW w:w="1884" w:type="dxa"/>
            <w:tcBorders>
              <w:top w:val="thinThickSmallGap" w:sz="24" w:space="0" w:color="auto"/>
            </w:tcBorders>
            <w:shd w:val="clear" w:color="auto" w:fill="F2F2F2"/>
            <w:vAlign w:val="center"/>
          </w:tcPr>
          <w:p w14:paraId="5593F0D9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學生人數</w:t>
            </w:r>
          </w:p>
        </w:tc>
        <w:tc>
          <w:tcPr>
            <w:tcW w:w="3220" w:type="dxa"/>
            <w:gridSpan w:val="2"/>
            <w:tcBorders>
              <w:top w:val="thinThickSmallGap" w:sz="24" w:space="0" w:color="auto"/>
            </w:tcBorders>
            <w:shd w:val="clear" w:color="auto" w:fill="F2F2F2"/>
            <w:vAlign w:val="center"/>
          </w:tcPr>
          <w:p w14:paraId="278B872E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窗口主責人員</w:t>
            </w:r>
          </w:p>
        </w:tc>
        <w:tc>
          <w:tcPr>
            <w:tcW w:w="3223" w:type="dxa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F2F2F2"/>
            <w:vAlign w:val="center"/>
          </w:tcPr>
          <w:p w14:paraId="2ECDBB17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連絡電話</w:t>
            </w:r>
          </w:p>
        </w:tc>
      </w:tr>
      <w:tr w:rsidR="005678B4" w:rsidRPr="002E6A6E" w14:paraId="3B02356B" w14:textId="77777777" w:rsidTr="005E1808">
        <w:trPr>
          <w:jc w:val="center"/>
        </w:trPr>
        <w:tc>
          <w:tcPr>
            <w:tcW w:w="2713" w:type="dxa"/>
            <w:gridSpan w:val="2"/>
            <w:tcBorders>
              <w:left w:val="thinThickSmallGap" w:sz="2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15210B0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　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　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班</w:t>
            </w:r>
          </w:p>
        </w:tc>
        <w:tc>
          <w:tcPr>
            <w:tcW w:w="1884" w:type="dxa"/>
            <w:shd w:val="clear" w:color="auto" w:fill="auto"/>
            <w:vAlign w:val="center"/>
          </w:tcPr>
          <w:p w14:paraId="4456DC38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20" w:type="dxa"/>
            <w:gridSpan w:val="2"/>
            <w:shd w:val="clear" w:color="auto" w:fill="auto"/>
            <w:vAlign w:val="center"/>
          </w:tcPr>
          <w:p w14:paraId="534B3798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23" w:type="dxa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07A0B311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5678B4" w:rsidRPr="002E6A6E" w14:paraId="137BAF2C" w14:textId="77777777" w:rsidTr="005E1808">
        <w:trPr>
          <w:jc w:val="center"/>
        </w:trPr>
        <w:tc>
          <w:tcPr>
            <w:tcW w:w="2713" w:type="dxa"/>
            <w:gridSpan w:val="2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5EC82415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活動名稱</w:t>
            </w:r>
          </w:p>
        </w:tc>
        <w:tc>
          <w:tcPr>
            <w:tcW w:w="5104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1D2E25" w14:textId="77777777" w:rsidR="005678B4" w:rsidRPr="00F66E0D" w:rsidRDefault="005678B4" w:rsidP="005E1808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23" w:type="dxa"/>
            <w:tcBorders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bottom"/>
          </w:tcPr>
          <w:p w14:paraId="5D800639" w14:textId="77777777" w:rsidR="005678B4" w:rsidRPr="00F66E0D" w:rsidRDefault="005678B4" w:rsidP="005E1808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D66193" w:rsidRPr="002E6A6E" w14:paraId="7C91FB07" w14:textId="77777777" w:rsidTr="00270A71">
        <w:trPr>
          <w:jc w:val="center"/>
        </w:trPr>
        <w:tc>
          <w:tcPr>
            <w:tcW w:w="11040" w:type="dxa"/>
            <w:gridSpan w:val="6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14:paraId="0AFBE522" w14:textId="4DF8D7B0" w:rsidR="00D66193" w:rsidRPr="00F66E0D" w:rsidRDefault="00A26E61" w:rsidP="007A0790">
            <w:pPr>
              <w:spacing w:line="360" w:lineRule="auto"/>
              <w:ind w:firstLineChars="200" w:firstLine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微學分課程</w:t>
            </w:r>
            <w:r w:rsidR="00D6619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是否願意提供給中國醫藥大學學生</w:t>
            </w:r>
            <w:r w:rsidR="00BE777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參加</w:t>
            </w:r>
            <w:bookmarkStart w:id="0" w:name="_GoBack"/>
            <w:bookmarkEnd w:id="0"/>
            <w:r w:rsidR="00D6619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?</w:t>
            </w:r>
            <w:r w:rsidR="00D66193" w:rsidRPr="00D66193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="00D66193" w:rsidRPr="00D6619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="00D66193" w:rsidRPr="00D66193">
              <w:rPr>
                <w:rFonts w:ascii="標楷體" w:eastAsia="標楷體" w:hAnsi="標楷體"/>
                <w:color w:val="000000"/>
                <w:sz w:val="28"/>
                <w:szCs w:val="28"/>
              </w:rPr>
              <w:sym w:font="Wingdings 2" w:char="F02A"/>
            </w:r>
            <w:r w:rsidR="00D66193" w:rsidRPr="00D6619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="00D6619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是 </w:t>
            </w:r>
            <w:r w:rsidR="00D66193" w:rsidRPr="00D66193">
              <w:rPr>
                <w:rFonts w:ascii="標楷體" w:eastAsia="標楷體" w:hAnsi="標楷體"/>
                <w:color w:val="000000"/>
                <w:sz w:val="28"/>
                <w:szCs w:val="28"/>
              </w:rPr>
              <w:sym w:font="Wingdings 2" w:char="F02A"/>
            </w:r>
            <w:r w:rsidR="00D66193" w:rsidRPr="00D6619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否</w:t>
            </w:r>
          </w:p>
        </w:tc>
      </w:tr>
      <w:tr w:rsidR="005678B4" w:rsidRPr="002E6A6E" w14:paraId="5BAEA619" w14:textId="77777777" w:rsidTr="005E1808">
        <w:trPr>
          <w:trHeight w:val="480"/>
          <w:jc w:val="center"/>
        </w:trPr>
        <w:tc>
          <w:tcPr>
            <w:tcW w:w="11040" w:type="dxa"/>
            <w:gridSpan w:val="6"/>
            <w:tcBorders>
              <w:top w:val="nil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75825CC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 w:val="36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36"/>
                <w:szCs w:val="28"/>
              </w:rPr>
              <w:t>【計劃內容】</w:t>
            </w:r>
          </w:p>
        </w:tc>
      </w:tr>
      <w:tr w:rsidR="005678B4" w:rsidRPr="002E6A6E" w14:paraId="4F490FEC" w14:textId="77777777" w:rsidTr="005E1808">
        <w:trPr>
          <w:jc w:val="center"/>
        </w:trPr>
        <w:tc>
          <w:tcPr>
            <w:tcW w:w="7817" w:type="dxa"/>
            <w:gridSpan w:val="5"/>
            <w:tcBorders>
              <w:top w:val="nil"/>
              <w:left w:val="thinThickSmallGap" w:sz="2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5627069D" w14:textId="77777777" w:rsidR="005678B4" w:rsidRPr="00F66E0D" w:rsidRDefault="005678B4" w:rsidP="005E1808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2F2F2"/>
              </w:rPr>
              <w:t>學習目標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F66E0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23" w:type="dxa"/>
            <w:tcBorders>
              <w:top w:val="nil"/>
              <w:left w:val="double" w:sz="4" w:space="0" w:color="auto"/>
              <w:bottom w:val="nil"/>
              <w:right w:val="thinThickSmallGap" w:sz="24" w:space="0" w:color="auto"/>
            </w:tcBorders>
            <w:shd w:val="clear" w:color="auto" w:fill="F2F2F2"/>
            <w:vAlign w:val="center"/>
          </w:tcPr>
          <w:p w14:paraId="3235A6B4" w14:textId="77777777" w:rsidR="005678B4" w:rsidRPr="00F66E0D" w:rsidRDefault="005678B4" w:rsidP="005E180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擬</w:t>
            </w:r>
            <w:proofErr w:type="gramStart"/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採</w:t>
            </w:r>
            <w:proofErr w:type="gramEnd"/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抵學分類別</w:t>
            </w:r>
          </w:p>
        </w:tc>
      </w:tr>
      <w:tr w:rsidR="005678B4" w:rsidRPr="002E6A6E" w14:paraId="0CE4D355" w14:textId="77777777" w:rsidTr="005E1808">
        <w:trPr>
          <w:trHeight w:val="707"/>
          <w:jc w:val="center"/>
        </w:trPr>
        <w:tc>
          <w:tcPr>
            <w:tcW w:w="2430" w:type="dxa"/>
            <w:tcBorders>
              <w:top w:val="dotted" w:sz="12" w:space="0" w:color="auto"/>
              <w:left w:val="thinThickSmallGap" w:sz="24" w:space="0" w:color="auto"/>
            </w:tcBorders>
            <w:shd w:val="clear" w:color="auto" w:fill="F2F2F2"/>
            <w:vAlign w:val="center"/>
          </w:tcPr>
          <w:p w14:paraId="40F4A3FB" w14:textId="77777777" w:rsidR="005678B4" w:rsidRPr="00F66E0D" w:rsidRDefault="005678B4" w:rsidP="005E1808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活動</w:t>
            </w:r>
            <w:proofErr w:type="gramStart"/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起迄</w:t>
            </w:r>
            <w:proofErr w:type="gramEnd"/>
            <w:r w:rsidRPr="00F66E0D">
              <w:rPr>
                <w:rFonts w:ascii="標楷體" w:eastAsia="標楷體" w:hAnsi="標楷體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5387" w:type="dxa"/>
            <w:gridSpan w:val="4"/>
            <w:tcBorders>
              <w:top w:val="dotted" w:sz="12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43A675" w14:textId="77777777" w:rsidR="005678B4" w:rsidRPr="00F66E0D" w:rsidRDefault="005678B4" w:rsidP="005E1808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自　　年　月　日起，至　　年　月　日止</w:t>
            </w:r>
          </w:p>
        </w:tc>
        <w:tc>
          <w:tcPr>
            <w:tcW w:w="3223" w:type="dxa"/>
            <w:tcBorders>
              <w:top w:val="dotted" w:sz="12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2559AEA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  <w:sym w:font="Wingdings 2" w:char="F02A"/>
            </w:r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本系自由選修   </w:t>
            </w:r>
          </w:p>
          <w:p w14:paraId="1924D6A1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  <w:sym w:font="Wingdings 2" w:char="F02A"/>
            </w:r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通識課程</w:t>
            </w:r>
          </w:p>
          <w:p w14:paraId="354AAD3D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F66E0D"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  <w:sym w:font="Wingdings 2" w:char="F02A"/>
            </w:r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其他：</w:t>
            </w:r>
          </w:p>
        </w:tc>
      </w:tr>
      <w:tr w:rsidR="005678B4" w:rsidRPr="002E6A6E" w14:paraId="54DF9C9E" w14:textId="77777777" w:rsidTr="005E1808">
        <w:trPr>
          <w:trHeight w:val="707"/>
          <w:jc w:val="center"/>
        </w:trPr>
        <w:tc>
          <w:tcPr>
            <w:tcW w:w="2430" w:type="dxa"/>
            <w:tcBorders>
              <w:top w:val="dotted" w:sz="12" w:space="0" w:color="auto"/>
              <w:left w:val="thinThickSmallGap" w:sz="24" w:space="0" w:color="auto"/>
            </w:tcBorders>
            <w:shd w:val="clear" w:color="auto" w:fill="F2F2F2"/>
            <w:vAlign w:val="center"/>
          </w:tcPr>
          <w:p w14:paraId="418C1302" w14:textId="77777777" w:rsidR="005678B4" w:rsidRPr="00F66E0D" w:rsidRDefault="005678B4" w:rsidP="005E1808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活動地點</w:t>
            </w:r>
          </w:p>
        </w:tc>
        <w:tc>
          <w:tcPr>
            <w:tcW w:w="5387" w:type="dxa"/>
            <w:gridSpan w:val="4"/>
            <w:tcBorders>
              <w:top w:val="dotted" w:sz="12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5C2173B" w14:textId="77777777" w:rsidR="005678B4" w:rsidRPr="00F66E0D" w:rsidRDefault="005678B4" w:rsidP="005E1808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223" w:type="dxa"/>
            <w:tcBorders>
              <w:top w:val="dotted" w:sz="12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20214A9" w14:textId="77777777" w:rsidR="005678B4" w:rsidRPr="00F66E0D" w:rsidRDefault="005678B4" w:rsidP="005E1808">
            <w:pPr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5678B4" w:rsidRPr="002E6A6E" w14:paraId="18460488" w14:textId="77777777" w:rsidTr="005E1808">
        <w:trPr>
          <w:trHeight w:val="372"/>
          <w:jc w:val="center"/>
        </w:trPr>
        <w:tc>
          <w:tcPr>
            <w:tcW w:w="2430" w:type="dxa"/>
            <w:vMerge w:val="restart"/>
            <w:tcBorders>
              <w:top w:val="dashSmallGap" w:sz="4" w:space="0" w:color="auto"/>
              <w:left w:val="thinThickSmallGap" w:sz="24" w:space="0" w:color="auto"/>
            </w:tcBorders>
            <w:shd w:val="clear" w:color="auto" w:fill="F2F2F2"/>
            <w:vAlign w:val="center"/>
          </w:tcPr>
          <w:p w14:paraId="218831BE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主要學習單元</w:t>
            </w:r>
          </w:p>
        </w:tc>
        <w:tc>
          <w:tcPr>
            <w:tcW w:w="3828" w:type="dxa"/>
            <w:gridSpan w:val="3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E8FF6C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各單元之學習內容及</w:t>
            </w:r>
          </w:p>
        </w:tc>
        <w:tc>
          <w:tcPr>
            <w:tcW w:w="1559" w:type="dxa"/>
            <w:vMerge w:val="restart"/>
            <w:tcBorders>
              <w:top w:val="dashSmallGap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59B8AF6" w14:textId="77777777" w:rsidR="005678B4" w:rsidRPr="00F66E0D" w:rsidRDefault="005678B4" w:rsidP="005E1808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規劃之</w:t>
            </w:r>
          </w:p>
          <w:p w14:paraId="3B2E9FBD" w14:textId="77777777" w:rsidR="005678B4" w:rsidRPr="00F66E0D" w:rsidRDefault="005678B4" w:rsidP="005E1808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學習時數</w:t>
            </w:r>
          </w:p>
        </w:tc>
        <w:tc>
          <w:tcPr>
            <w:tcW w:w="3223" w:type="dxa"/>
            <w:vMerge w:val="restart"/>
            <w:tcBorders>
              <w:top w:val="dashSmallGap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2F2F2"/>
            <w:vAlign w:val="center"/>
          </w:tcPr>
          <w:p w14:paraId="06B2E69F" w14:textId="77777777" w:rsidR="005678B4" w:rsidRPr="00F66E0D" w:rsidRDefault="005678B4" w:rsidP="005E1808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指導人員</w:t>
            </w:r>
          </w:p>
        </w:tc>
      </w:tr>
      <w:tr w:rsidR="005678B4" w:rsidRPr="002E6A6E" w14:paraId="29382258" w14:textId="77777777" w:rsidTr="005E1808">
        <w:trPr>
          <w:trHeight w:val="348"/>
          <w:jc w:val="center"/>
        </w:trPr>
        <w:tc>
          <w:tcPr>
            <w:tcW w:w="2430" w:type="dxa"/>
            <w:vMerge/>
            <w:tcBorders>
              <w:left w:val="thinThickSmallGap" w:sz="24" w:space="0" w:color="auto"/>
              <w:bottom w:val="dashSmallGap" w:sz="4" w:space="0" w:color="auto"/>
            </w:tcBorders>
            <w:shd w:val="clear" w:color="auto" w:fill="F2F2F2"/>
            <w:vAlign w:val="center"/>
          </w:tcPr>
          <w:p w14:paraId="512893AC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B60527" w14:textId="77777777" w:rsidR="005678B4" w:rsidRPr="00F66E0D" w:rsidRDefault="005678B4" w:rsidP="005E1808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學習成效檢</w:t>
            </w:r>
            <w:proofErr w:type="gramStart"/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覈</w:t>
            </w:r>
            <w:proofErr w:type="gramEnd"/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指標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0DF07094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23" w:type="dxa"/>
            <w:vMerge/>
            <w:tcBorders>
              <w:left w:val="double" w:sz="4" w:space="0" w:color="auto"/>
              <w:bottom w:val="dashSmallGap" w:sz="4" w:space="0" w:color="auto"/>
              <w:right w:val="thinThickSmallGap" w:sz="24" w:space="0" w:color="auto"/>
            </w:tcBorders>
            <w:shd w:val="clear" w:color="auto" w:fill="F2F2F2"/>
            <w:vAlign w:val="center"/>
          </w:tcPr>
          <w:p w14:paraId="5C1B9536" w14:textId="77777777" w:rsidR="005678B4" w:rsidRPr="00F66E0D" w:rsidRDefault="005678B4" w:rsidP="005E1808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5678B4" w:rsidRPr="002E6A6E" w14:paraId="0144066C" w14:textId="77777777" w:rsidTr="005E1808">
        <w:trPr>
          <w:trHeight w:val="504"/>
          <w:jc w:val="center"/>
        </w:trPr>
        <w:tc>
          <w:tcPr>
            <w:tcW w:w="2430" w:type="dxa"/>
            <w:vMerge w:val="restart"/>
            <w:tcBorders>
              <w:top w:val="dashSmallGap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698A48C2" w14:textId="77777777" w:rsidR="005678B4" w:rsidRPr="00F66E0D" w:rsidRDefault="005678B4" w:rsidP="005E1808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61C8E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dashSmallGap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0526ADF" w14:textId="77777777" w:rsidR="005678B4" w:rsidRPr="00F66E0D" w:rsidRDefault="005678B4" w:rsidP="005E1808">
            <w:pPr>
              <w:spacing w:line="360" w:lineRule="auto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小</w:t>
            </w:r>
            <w:r w:rsidRPr="00F66E0D">
              <w:rPr>
                <w:rFonts w:ascii="標楷體" w:eastAsia="標楷體" w:hAnsi="標楷體"/>
                <w:color w:val="000000"/>
                <w:sz w:val="28"/>
                <w:szCs w:val="28"/>
              </w:rPr>
              <w:t>時</w:t>
            </w:r>
          </w:p>
        </w:tc>
        <w:tc>
          <w:tcPr>
            <w:tcW w:w="3223" w:type="dxa"/>
            <w:vMerge w:val="restart"/>
            <w:tcBorders>
              <w:top w:val="dashSmallGap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4DACD72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/>
                <w:b/>
                <w:color w:val="000000"/>
                <w:sz w:val="6"/>
                <w:szCs w:val="28"/>
              </w:rPr>
              <w:t xml:space="preserve"> </w:t>
            </w:r>
            <w:r w:rsidRPr="00F66E0D"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  <w:sym w:font="Wingdings 2" w:char="F02A"/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校內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　　　　老師</w:t>
            </w:r>
          </w:p>
          <w:p w14:paraId="69085F7C" w14:textId="77777777" w:rsidR="005678B4" w:rsidRPr="00F66E0D" w:rsidRDefault="005678B4" w:rsidP="005E1808">
            <w:pPr>
              <w:spacing w:line="420" w:lineRule="exact"/>
              <w:ind w:leftChars="14" w:left="34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</w:pPr>
            <w:r w:rsidRPr="00F66E0D"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  <w:sym w:font="Wingdings 2" w:char="F02A"/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校外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　　　　老師</w:t>
            </w:r>
          </w:p>
        </w:tc>
      </w:tr>
      <w:tr w:rsidR="005678B4" w:rsidRPr="002E6A6E" w14:paraId="16DD22C0" w14:textId="77777777" w:rsidTr="005E1808">
        <w:trPr>
          <w:trHeight w:val="372"/>
          <w:jc w:val="center"/>
        </w:trPr>
        <w:tc>
          <w:tcPr>
            <w:tcW w:w="2430" w:type="dxa"/>
            <w:vMerge/>
            <w:tcBorders>
              <w:left w:val="thinThickSmallGap" w:sz="2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9B6FFB4" w14:textId="77777777" w:rsidR="005678B4" w:rsidRPr="00F66E0D" w:rsidRDefault="005678B4" w:rsidP="005E1808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C6525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dashSmallGap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B413017" w14:textId="77777777" w:rsidR="005678B4" w:rsidRPr="00F66E0D" w:rsidRDefault="005678B4" w:rsidP="005E1808">
            <w:pPr>
              <w:spacing w:line="360" w:lineRule="auto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23" w:type="dxa"/>
            <w:vMerge/>
            <w:tcBorders>
              <w:left w:val="double" w:sz="4" w:space="0" w:color="auto"/>
              <w:bottom w:val="dashSmallGap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EDEDD51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</w:pPr>
          </w:p>
        </w:tc>
      </w:tr>
      <w:tr w:rsidR="005678B4" w:rsidRPr="002E6A6E" w14:paraId="7D6E5BAC" w14:textId="77777777" w:rsidTr="005E1808">
        <w:trPr>
          <w:trHeight w:val="492"/>
          <w:jc w:val="center"/>
        </w:trPr>
        <w:tc>
          <w:tcPr>
            <w:tcW w:w="2430" w:type="dxa"/>
            <w:vMerge w:val="restart"/>
            <w:tcBorders>
              <w:top w:val="dashSmallGap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3C8AEDAD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CDC17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dashSmallGap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6243AD2" w14:textId="77777777" w:rsidR="005678B4" w:rsidRPr="00F66E0D" w:rsidRDefault="005678B4" w:rsidP="005E1808">
            <w:pPr>
              <w:spacing w:line="420" w:lineRule="exac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小時</w:t>
            </w:r>
          </w:p>
        </w:tc>
        <w:tc>
          <w:tcPr>
            <w:tcW w:w="3223" w:type="dxa"/>
            <w:vMerge w:val="restart"/>
            <w:tcBorders>
              <w:top w:val="dashSmallGap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6F1434F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10"/>
                <w:szCs w:val="28"/>
              </w:rPr>
              <w:t xml:space="preserve"> </w:t>
            </w:r>
            <w:r w:rsidRPr="00F66E0D"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  <w:sym w:font="Wingdings 2" w:char="F02A"/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校內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　　　　老師</w:t>
            </w:r>
          </w:p>
          <w:p w14:paraId="00B0104F" w14:textId="77777777" w:rsidR="005678B4" w:rsidRPr="00F66E0D" w:rsidRDefault="005678B4" w:rsidP="005E1808">
            <w:pPr>
              <w:spacing w:line="420" w:lineRule="exact"/>
              <w:ind w:leftChars="14" w:left="34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  <w:sym w:font="Wingdings 2" w:char="F02A"/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校外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　　　　老師</w:t>
            </w:r>
          </w:p>
        </w:tc>
      </w:tr>
      <w:tr w:rsidR="005678B4" w:rsidRPr="002E6A6E" w14:paraId="6239F605" w14:textId="77777777" w:rsidTr="005E1808">
        <w:trPr>
          <w:trHeight w:val="348"/>
          <w:jc w:val="center"/>
        </w:trPr>
        <w:tc>
          <w:tcPr>
            <w:tcW w:w="2430" w:type="dxa"/>
            <w:vMerge/>
            <w:tcBorders>
              <w:left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DBFBF70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FE490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290169F" w14:textId="77777777" w:rsidR="005678B4" w:rsidRPr="00F66E0D" w:rsidRDefault="005678B4" w:rsidP="005E1808">
            <w:pPr>
              <w:spacing w:line="420" w:lineRule="exac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23" w:type="dxa"/>
            <w:vMerge/>
            <w:tcBorders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CC08EFA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</w:pPr>
          </w:p>
        </w:tc>
      </w:tr>
      <w:tr w:rsidR="005678B4" w:rsidRPr="002E6A6E" w14:paraId="604EBE7D" w14:textId="77777777" w:rsidTr="005E1808">
        <w:trPr>
          <w:trHeight w:val="492"/>
          <w:jc w:val="center"/>
        </w:trPr>
        <w:tc>
          <w:tcPr>
            <w:tcW w:w="2430" w:type="dxa"/>
            <w:vMerge w:val="restart"/>
            <w:tcBorders>
              <w:top w:val="dashSmallGap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649FF88D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F3826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dashSmallGap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AE9FE78" w14:textId="77777777" w:rsidR="005678B4" w:rsidRPr="00F66E0D" w:rsidRDefault="005678B4" w:rsidP="005E1808">
            <w:pPr>
              <w:spacing w:line="420" w:lineRule="exac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小時</w:t>
            </w:r>
          </w:p>
        </w:tc>
        <w:tc>
          <w:tcPr>
            <w:tcW w:w="3223" w:type="dxa"/>
            <w:vMerge w:val="restart"/>
            <w:tcBorders>
              <w:top w:val="dashSmallGap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DD41450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8"/>
                <w:szCs w:val="28"/>
              </w:rPr>
              <w:t xml:space="preserve"> </w:t>
            </w:r>
            <w:r w:rsidRPr="00F66E0D"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  <w:sym w:font="Wingdings 2" w:char="F02A"/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校內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　　　　老師</w:t>
            </w:r>
          </w:p>
          <w:p w14:paraId="7C1C2F47" w14:textId="77777777" w:rsidR="005678B4" w:rsidRPr="00F66E0D" w:rsidRDefault="005678B4" w:rsidP="005E1808">
            <w:pPr>
              <w:spacing w:line="420" w:lineRule="exact"/>
              <w:ind w:leftChars="14" w:left="34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  <w:sym w:font="Wingdings 2" w:char="F02A"/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校外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　　　　老師</w:t>
            </w:r>
          </w:p>
        </w:tc>
      </w:tr>
      <w:tr w:rsidR="005678B4" w:rsidRPr="002E6A6E" w14:paraId="43839D18" w14:textId="77777777" w:rsidTr="005E1808">
        <w:trPr>
          <w:trHeight w:val="348"/>
          <w:jc w:val="center"/>
        </w:trPr>
        <w:tc>
          <w:tcPr>
            <w:tcW w:w="2430" w:type="dxa"/>
            <w:vMerge/>
            <w:tcBorders>
              <w:left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7EE9973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1BB07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F0C4C0" w14:textId="77777777" w:rsidR="005678B4" w:rsidRPr="00F66E0D" w:rsidRDefault="005678B4" w:rsidP="005E1808">
            <w:pPr>
              <w:spacing w:line="420" w:lineRule="exac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23" w:type="dxa"/>
            <w:vMerge/>
            <w:tcBorders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DB8BEFC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</w:pPr>
          </w:p>
        </w:tc>
      </w:tr>
      <w:tr w:rsidR="005678B4" w:rsidRPr="002E6A6E" w14:paraId="1C0E6017" w14:textId="77777777" w:rsidTr="005E1808">
        <w:trPr>
          <w:trHeight w:val="648"/>
          <w:jc w:val="center"/>
        </w:trPr>
        <w:tc>
          <w:tcPr>
            <w:tcW w:w="2430" w:type="dxa"/>
            <w:vMerge w:val="restart"/>
            <w:tcBorders>
              <w:top w:val="dashSmallGap" w:sz="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2B2E6980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22DCA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dashSmallGap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8F37381" w14:textId="77777777" w:rsidR="005678B4" w:rsidRPr="00F66E0D" w:rsidRDefault="005678B4" w:rsidP="005E1808">
            <w:pPr>
              <w:spacing w:line="420" w:lineRule="exac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/>
                <w:color w:val="000000"/>
                <w:sz w:val="28"/>
                <w:szCs w:val="28"/>
              </w:rPr>
              <w:t>小時</w:t>
            </w:r>
          </w:p>
        </w:tc>
        <w:tc>
          <w:tcPr>
            <w:tcW w:w="3223" w:type="dxa"/>
            <w:vMerge w:val="restart"/>
            <w:tcBorders>
              <w:top w:val="dashSmallGap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EA2DC86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  <w:sym w:font="Wingdings 2" w:char="F02A"/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校內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　　　　老師</w:t>
            </w:r>
          </w:p>
          <w:p w14:paraId="78F2F783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  <w:sym w:font="Wingdings 2" w:char="F02A"/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校外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　　　　老師</w:t>
            </w:r>
          </w:p>
        </w:tc>
      </w:tr>
      <w:tr w:rsidR="005678B4" w:rsidRPr="002E6A6E" w14:paraId="54881BF9" w14:textId="77777777" w:rsidTr="005E1808">
        <w:trPr>
          <w:trHeight w:val="600"/>
          <w:jc w:val="center"/>
        </w:trPr>
        <w:tc>
          <w:tcPr>
            <w:tcW w:w="2430" w:type="dxa"/>
            <w:vMerge/>
            <w:tcBorders>
              <w:left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E8923CD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F5A53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9A8D688" w14:textId="77777777" w:rsidR="005678B4" w:rsidRPr="00F66E0D" w:rsidRDefault="005678B4" w:rsidP="005E1808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223" w:type="dxa"/>
            <w:vMerge/>
            <w:tcBorders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D3AD19B" w14:textId="77777777" w:rsidR="005678B4" w:rsidRPr="00F66E0D" w:rsidRDefault="005678B4" w:rsidP="005E1808">
            <w:pPr>
              <w:spacing w:line="420" w:lineRule="exact"/>
              <w:ind w:leftChars="14" w:left="34"/>
              <w:jc w:val="both"/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</w:pPr>
          </w:p>
        </w:tc>
      </w:tr>
      <w:tr w:rsidR="005678B4" w:rsidRPr="002E6A6E" w14:paraId="339634EF" w14:textId="77777777" w:rsidTr="005E1808">
        <w:trPr>
          <w:jc w:val="center"/>
        </w:trPr>
        <w:tc>
          <w:tcPr>
            <w:tcW w:w="2430" w:type="dxa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4A5F242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3828" w:type="dxa"/>
            <w:gridSpan w:val="3"/>
            <w:tcBorders>
              <w:top w:val="dashSmallGap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B766F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合  計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30B83D4" w14:textId="77777777" w:rsidR="005678B4" w:rsidRPr="00F66E0D" w:rsidRDefault="005678B4" w:rsidP="005E1808">
            <w:pPr>
              <w:spacing w:line="360" w:lineRule="auto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小時</w:t>
            </w:r>
          </w:p>
        </w:tc>
        <w:tc>
          <w:tcPr>
            <w:tcW w:w="3223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BCD0719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</w:pPr>
          </w:p>
        </w:tc>
      </w:tr>
      <w:tr w:rsidR="005678B4" w:rsidRPr="002E6A6E" w14:paraId="124B0D96" w14:textId="77777777" w:rsidTr="005E1808">
        <w:trPr>
          <w:jc w:val="center"/>
        </w:trPr>
        <w:tc>
          <w:tcPr>
            <w:tcW w:w="6258" w:type="dxa"/>
            <w:gridSpan w:val="4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98021" w14:textId="77777777" w:rsidR="005678B4" w:rsidRPr="00F66E0D" w:rsidRDefault="005678B4" w:rsidP="005E1808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lastRenderedPageBreak/>
              <w:t xml:space="preserve">  預計可取得之學分數：　　學分  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4353A84" w14:textId="77777777" w:rsidR="005678B4" w:rsidRPr="00F66E0D" w:rsidRDefault="005678B4" w:rsidP="005E1808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學分</w:t>
            </w:r>
            <w:proofErr w:type="gramStart"/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採</w:t>
            </w:r>
            <w:proofErr w:type="gramEnd"/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抵單位主管認可核章</w:t>
            </w:r>
          </w:p>
        </w:tc>
        <w:tc>
          <w:tcPr>
            <w:tcW w:w="3223" w:type="dxa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912D38F" w14:textId="77777777" w:rsidR="005678B4" w:rsidRPr="00F66E0D" w:rsidRDefault="005678B4" w:rsidP="005E1808">
            <w:pPr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   </w:t>
            </w:r>
          </w:p>
        </w:tc>
      </w:tr>
      <w:tr w:rsidR="005678B4" w:rsidRPr="002E6A6E" w14:paraId="2790C890" w14:textId="77777777" w:rsidTr="005E1808">
        <w:trPr>
          <w:trHeight w:val="1005"/>
          <w:jc w:val="center"/>
        </w:trPr>
        <w:tc>
          <w:tcPr>
            <w:tcW w:w="6258" w:type="dxa"/>
            <w:gridSpan w:val="4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54F7E6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請檢附相關</w:t>
            </w:r>
            <w:proofErr w:type="gramStart"/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之佐參</w:t>
            </w:r>
            <w:proofErr w:type="gramEnd"/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資料</w:t>
            </w:r>
          </w:p>
        </w:tc>
        <w:tc>
          <w:tcPr>
            <w:tcW w:w="4782" w:type="dxa"/>
            <w:gridSpan w:val="2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AB72C8A" w14:textId="77777777" w:rsidR="005678B4" w:rsidRPr="00F66E0D" w:rsidRDefault="005678B4" w:rsidP="005E1808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</w:t>
            </w:r>
          </w:p>
          <w:p w14:paraId="503478E2" w14:textId="77777777" w:rsidR="005678B4" w:rsidRPr="00F66E0D" w:rsidRDefault="005678B4" w:rsidP="005E1808">
            <w:pPr>
              <w:spacing w:line="38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</w:t>
            </w:r>
          </w:p>
          <w:p w14:paraId="080E4C46" w14:textId="77777777" w:rsidR="005678B4" w:rsidRPr="00F66E0D" w:rsidRDefault="005678B4" w:rsidP="005E1808">
            <w:pPr>
              <w:spacing w:line="38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5678B4" w:rsidRPr="002E6A6E" w14:paraId="09AF491B" w14:textId="77777777" w:rsidTr="005E1808">
        <w:trPr>
          <w:trHeight w:val="612"/>
          <w:jc w:val="center"/>
        </w:trPr>
        <w:tc>
          <w:tcPr>
            <w:tcW w:w="6258" w:type="dxa"/>
            <w:gridSpan w:val="4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86AF973" w14:textId="77777777" w:rsidR="005678B4" w:rsidRPr="00F66E0D" w:rsidRDefault="005678B4" w:rsidP="005E1808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  <w:p w14:paraId="3AF0B95F" w14:textId="77777777" w:rsidR="005678B4" w:rsidRPr="00F66E0D" w:rsidRDefault="005678B4" w:rsidP="005E1808">
            <w:pPr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 xml:space="preserve">本學習與本系、跨領域或就業、創意創新有關之描述 </w:t>
            </w:r>
            <w:proofErr w:type="gramStart"/>
            <w:r w:rsidRPr="00F66E0D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﹝</w:t>
            </w:r>
            <w:proofErr w:type="gramEnd"/>
            <w:r w:rsidRPr="00F66E0D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至少30字﹞</w:t>
            </w:r>
          </w:p>
          <w:p w14:paraId="40045072" w14:textId="77777777" w:rsidR="005678B4" w:rsidRPr="00F66E0D" w:rsidRDefault="005678B4" w:rsidP="005E1808">
            <w:pPr>
              <w:jc w:val="both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478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08F0494" w14:textId="77777777" w:rsidR="005678B4" w:rsidRPr="00F66E0D" w:rsidRDefault="005678B4" w:rsidP="005E1808">
            <w:pPr>
              <w:spacing w:line="38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5678B4" w:rsidRPr="002E6A6E" w14:paraId="692049C4" w14:textId="77777777" w:rsidTr="005E1808">
        <w:trPr>
          <w:trHeight w:val="610"/>
          <w:jc w:val="center"/>
        </w:trPr>
        <w:tc>
          <w:tcPr>
            <w:tcW w:w="11040" w:type="dxa"/>
            <w:gridSpan w:val="6"/>
            <w:tcBorders>
              <w:top w:val="double" w:sz="4" w:space="0" w:color="auto"/>
              <w:left w:val="thinThickSmallGap" w:sz="24" w:space="0" w:color="auto"/>
              <w:bottom w:val="dashSmallGap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24945226" w14:textId="77777777" w:rsidR="005678B4" w:rsidRPr="00F66E0D" w:rsidRDefault="005678B4" w:rsidP="005E1808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36"/>
                <w:szCs w:val="28"/>
              </w:rPr>
              <w:t>※注意事項※</w:t>
            </w:r>
          </w:p>
        </w:tc>
      </w:tr>
      <w:tr w:rsidR="005678B4" w:rsidRPr="002E6A6E" w14:paraId="561D6D53" w14:textId="77777777" w:rsidTr="005E1808">
        <w:trPr>
          <w:jc w:val="center"/>
        </w:trPr>
        <w:tc>
          <w:tcPr>
            <w:tcW w:w="11040" w:type="dxa"/>
            <w:gridSpan w:val="6"/>
            <w:tcBorders>
              <w:top w:val="dashSmallGap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6BAD11D" w14:textId="77777777" w:rsidR="005678B4" w:rsidRPr="00F66E0D" w:rsidRDefault="005678B4" w:rsidP="005678B4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proofErr w:type="spellStart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本表單為各「教學」或「行政」單位，為學生辦理「微學分課程或活動」時使用</w:t>
            </w:r>
            <w:proofErr w:type="spellEnd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。</w:t>
            </w:r>
          </w:p>
          <w:p w14:paraId="17F50CB8" w14:textId="77777777" w:rsidR="005678B4" w:rsidRPr="00F66E0D" w:rsidRDefault="005678B4" w:rsidP="005678B4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proofErr w:type="spellStart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本「專案計劃書」依據本校「各單位申請開設微學分課程實施要點」規定辦理</w:t>
            </w:r>
            <w:proofErr w:type="spellEnd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。</w:t>
            </w:r>
          </w:p>
          <w:p w14:paraId="2EF5B7C0" w14:textId="77777777" w:rsidR="005678B4" w:rsidRPr="00F66E0D" w:rsidRDefault="005678B4" w:rsidP="005678B4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各單位擬開設微學分課程或辦理取得微學分之學習活動，應提具「專案計劃書」，經簽核後於每學期第一週前，交送「微學分專案審核委員會」審核通過後辦理。</w:t>
            </w:r>
          </w:p>
          <w:p w14:paraId="2397107A" w14:textId="77777777" w:rsidR="005678B4" w:rsidRPr="00F66E0D" w:rsidRDefault="005678B4" w:rsidP="005E1808">
            <w:pPr>
              <w:ind w:right="128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F66E0D"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   </w:t>
            </w: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如因特殊情形未能依前述期限申請者，</w:t>
            </w:r>
            <w:proofErr w:type="gramStart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至遲亦應</w:t>
            </w:r>
            <w:proofErr w:type="gramEnd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於活動開始前二週，完成簽核</w:t>
            </w:r>
          </w:p>
          <w:p w14:paraId="755FD5FC" w14:textId="77777777" w:rsidR="005678B4" w:rsidRPr="00F66E0D" w:rsidRDefault="005678B4" w:rsidP="005E1808">
            <w:pPr>
              <w:pStyle w:val="a3"/>
              <w:ind w:leftChars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proofErr w:type="spellStart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後，由該申請單位負責邀開「微學分專案審核委員會」臨時會審核通過後辦理</w:t>
            </w:r>
            <w:proofErr w:type="spellEnd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。。</w:t>
            </w:r>
          </w:p>
          <w:p w14:paraId="78A11131" w14:textId="77777777" w:rsidR="005678B4" w:rsidRPr="00F66E0D" w:rsidRDefault="005678B4" w:rsidP="005678B4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「微學分課程、活動」取得之學分，得連同「新生先修微學程」、</w:t>
            </w:r>
            <w:r w:rsidRPr="00F66E0D">
              <w:rPr>
                <w:rFonts w:ascii="標楷體" w:eastAsia="標楷體" w:hAnsi="標楷體"/>
                <w:color w:val="000000"/>
                <w:sz w:val="26"/>
                <w:szCs w:val="26"/>
              </w:rPr>
              <w:t>各系</w:t>
            </w: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認可</w:t>
            </w:r>
            <w:r w:rsidRPr="00F66E0D">
              <w:rPr>
                <w:rFonts w:ascii="標楷體" w:eastAsia="標楷體" w:hAnsi="標楷體"/>
                <w:color w:val="000000"/>
                <w:sz w:val="26"/>
                <w:szCs w:val="26"/>
              </w:rPr>
              <w:t>之校外企業</w:t>
            </w: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研習</w:t>
            </w:r>
            <w:r w:rsidRPr="00F66E0D">
              <w:rPr>
                <w:rFonts w:ascii="標楷體" w:eastAsia="標楷體" w:hAnsi="標楷體"/>
                <w:color w:val="000000"/>
                <w:sz w:val="26"/>
                <w:szCs w:val="26"/>
              </w:rPr>
              <w:t>時數</w:t>
            </w: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等累計</w:t>
            </w:r>
            <w:r w:rsidRPr="00F66E0D">
              <w:rPr>
                <w:rFonts w:ascii="標楷體" w:eastAsia="標楷體" w:hAnsi="標楷體"/>
                <w:color w:val="000000"/>
                <w:sz w:val="26"/>
                <w:szCs w:val="26"/>
              </w:rPr>
              <w:t>，</w:t>
            </w: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依據「微學分」核給原則取得之學分，由學生就讀之學系審酌採抵為畢業</w:t>
            </w:r>
            <w:r w:rsidRPr="00F66E0D">
              <w:rPr>
                <w:rFonts w:ascii="標楷體" w:eastAsia="標楷體" w:hAnsi="標楷體"/>
                <w:color w:val="000000"/>
                <w:sz w:val="26"/>
                <w:szCs w:val="26"/>
              </w:rPr>
              <w:t>學分</w:t>
            </w: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。畢業審定時，未符合採計或不足採計為某課程之畸零學分，僅得併入修得學分總數，不採計為畢業學分。</w:t>
            </w:r>
          </w:p>
        </w:tc>
      </w:tr>
    </w:tbl>
    <w:p w14:paraId="41F7F1FA" w14:textId="77777777" w:rsidR="005678B4" w:rsidRPr="00FE0E5C" w:rsidRDefault="005678B4" w:rsidP="005678B4">
      <w:pPr>
        <w:tabs>
          <w:tab w:val="left" w:pos="1418"/>
        </w:tabs>
        <w:ind w:right="79"/>
        <w:jc w:val="both"/>
        <w:rPr>
          <w:rFonts w:ascii="標楷體" w:eastAsia="標楷體" w:hAnsi="標楷體"/>
          <w:color w:val="000000"/>
        </w:rPr>
      </w:pPr>
    </w:p>
    <w:p w14:paraId="600AE214" w14:textId="77777777" w:rsidR="005678B4" w:rsidRPr="00FE0E5C" w:rsidRDefault="005678B4" w:rsidP="005678B4">
      <w:pPr>
        <w:autoSpaceDE w:val="0"/>
        <w:autoSpaceDN w:val="0"/>
        <w:adjustRightInd w:val="0"/>
        <w:spacing w:line="556" w:lineRule="exact"/>
        <w:ind w:right="-33"/>
        <w:jc w:val="center"/>
        <w:rPr>
          <w:rFonts w:ascii="標楷體" w:eastAsia="標楷體" w:hAnsi="標楷體" w:cs="Meiryo"/>
          <w:b/>
          <w:color w:val="000000"/>
          <w:spacing w:val="1"/>
          <w:kern w:val="0"/>
          <w:position w:val="6"/>
          <w:sz w:val="50"/>
          <w:szCs w:val="50"/>
        </w:rPr>
      </w:pPr>
    </w:p>
    <w:p w14:paraId="1C900670" w14:textId="77777777" w:rsidR="005678B4" w:rsidRPr="00FE0E5C" w:rsidRDefault="005678B4" w:rsidP="005678B4">
      <w:pPr>
        <w:rPr>
          <w:rFonts w:ascii="標楷體" w:eastAsia="標楷體" w:hAnsi="標楷體" w:cs="Meiryo"/>
          <w:b/>
          <w:color w:val="000000"/>
          <w:spacing w:val="1"/>
          <w:kern w:val="0"/>
          <w:position w:val="6"/>
          <w:sz w:val="50"/>
          <w:szCs w:val="50"/>
        </w:rPr>
      </w:pPr>
      <w:r w:rsidRPr="00FE0E5C">
        <w:rPr>
          <w:rFonts w:ascii="標楷體" w:eastAsia="標楷體" w:hAnsi="標楷體" w:cs="Meiryo"/>
          <w:b/>
          <w:color w:val="000000"/>
          <w:spacing w:val="1"/>
          <w:kern w:val="0"/>
          <w:position w:val="6"/>
          <w:sz w:val="50"/>
          <w:szCs w:val="50"/>
        </w:rPr>
        <w:br w:type="page"/>
      </w:r>
    </w:p>
    <w:p w14:paraId="5C53C31D" w14:textId="77777777" w:rsidR="005678B4" w:rsidRPr="00297CD3" w:rsidRDefault="005678B4" w:rsidP="005678B4">
      <w:pPr>
        <w:autoSpaceDE w:val="0"/>
        <w:autoSpaceDN w:val="0"/>
        <w:adjustRightInd w:val="0"/>
        <w:spacing w:line="556" w:lineRule="exact"/>
        <w:ind w:right="-33"/>
        <w:jc w:val="center"/>
        <w:rPr>
          <w:rFonts w:ascii="標楷體" w:eastAsia="標楷體" w:hAnsi="標楷體" w:cs="Meiryo"/>
          <w:b/>
          <w:color w:val="000000"/>
          <w:spacing w:val="1"/>
          <w:kern w:val="0"/>
          <w:position w:val="6"/>
          <w:sz w:val="40"/>
          <w:szCs w:val="40"/>
        </w:rPr>
      </w:pPr>
      <w:r w:rsidRPr="00297CD3">
        <w:rPr>
          <w:rFonts w:ascii="標楷體" w:eastAsia="標楷體" w:hAnsi="標楷體" w:cs="Meiryo" w:hint="eastAsia"/>
          <w:b/>
          <w:color w:val="000000"/>
          <w:spacing w:val="1"/>
          <w:kern w:val="0"/>
          <w:position w:val="6"/>
          <w:sz w:val="40"/>
          <w:szCs w:val="40"/>
        </w:rPr>
        <w:lastRenderedPageBreak/>
        <w:t>（全 銜）辦理微學分課程（活動）結案報告</w:t>
      </w:r>
    </w:p>
    <w:p w14:paraId="147113DE" w14:textId="77777777" w:rsidR="005678B4" w:rsidRPr="00FE0E5C" w:rsidRDefault="005678B4" w:rsidP="005678B4">
      <w:pPr>
        <w:spacing w:line="400" w:lineRule="exact"/>
        <w:jc w:val="right"/>
        <w:rPr>
          <w:rFonts w:ascii="標楷體" w:eastAsia="標楷體" w:hAnsi="標楷體" w:cs="Meiryo"/>
          <w:color w:val="000000"/>
          <w:kern w:val="0"/>
          <w:position w:val="-4"/>
          <w:sz w:val="26"/>
          <w:szCs w:val="26"/>
        </w:rPr>
      </w:pPr>
      <w:r w:rsidRPr="00FE0E5C">
        <w:rPr>
          <w:rFonts w:ascii="標楷體" w:eastAsia="標楷體" w:hAnsi="標楷體" w:hint="eastAsia"/>
          <w:color w:val="000000"/>
          <w:sz w:val="26"/>
          <w:szCs w:val="26"/>
        </w:rPr>
        <w:t>填表日期：</w:t>
      </w:r>
      <w:r w:rsidRPr="00FE0E5C"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 　 </w:t>
      </w:r>
      <w:r w:rsidRPr="00FE0E5C">
        <w:rPr>
          <w:rFonts w:ascii="標楷體" w:eastAsia="標楷體" w:hAnsi="標楷體" w:hint="eastAsia"/>
          <w:color w:val="000000"/>
          <w:sz w:val="26"/>
          <w:szCs w:val="26"/>
        </w:rPr>
        <w:t>年</w:t>
      </w:r>
      <w:r w:rsidRPr="00FE0E5C"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 　 </w:t>
      </w:r>
      <w:r w:rsidRPr="00FE0E5C">
        <w:rPr>
          <w:rFonts w:ascii="標楷體" w:eastAsia="標楷體" w:hAnsi="標楷體" w:hint="eastAsia"/>
          <w:color w:val="000000"/>
          <w:sz w:val="26"/>
          <w:szCs w:val="26"/>
        </w:rPr>
        <w:t>月</w:t>
      </w:r>
      <w:r w:rsidRPr="00FE0E5C">
        <w:rPr>
          <w:rFonts w:ascii="標楷體" w:eastAsia="標楷體" w:hAnsi="標楷體" w:hint="eastAsia"/>
          <w:color w:val="000000"/>
          <w:sz w:val="26"/>
          <w:szCs w:val="26"/>
          <w:u w:val="single"/>
        </w:rPr>
        <w:t xml:space="preserve">　</w:t>
      </w:r>
      <w:r w:rsidRPr="00FE0E5C">
        <w:rPr>
          <w:rFonts w:ascii="標楷體" w:eastAsia="標楷體" w:hAnsi="標楷體" w:hint="eastAsia"/>
          <w:color w:val="000000"/>
          <w:sz w:val="26"/>
          <w:szCs w:val="26"/>
        </w:rPr>
        <w:t>日</w:t>
      </w:r>
    </w:p>
    <w:tbl>
      <w:tblPr>
        <w:tblW w:w="11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2"/>
        <w:gridCol w:w="60"/>
        <w:gridCol w:w="3908"/>
        <w:gridCol w:w="1557"/>
        <w:gridCol w:w="2863"/>
      </w:tblGrid>
      <w:tr w:rsidR="005678B4" w:rsidRPr="002E6A6E" w14:paraId="2410B9C9" w14:textId="77777777" w:rsidTr="005E1808">
        <w:trPr>
          <w:jc w:val="center"/>
        </w:trPr>
        <w:tc>
          <w:tcPr>
            <w:tcW w:w="2712" w:type="dxa"/>
            <w:gridSpan w:val="2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F2F2F2"/>
            <w:vAlign w:val="center"/>
          </w:tcPr>
          <w:p w14:paraId="5113E771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活動名稱</w:t>
            </w:r>
          </w:p>
        </w:tc>
        <w:tc>
          <w:tcPr>
            <w:tcW w:w="3908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14:paraId="03A2B1F2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thinThickSmallGap" w:sz="2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9146DE" w14:textId="77777777" w:rsidR="005678B4" w:rsidRPr="00F66E0D" w:rsidRDefault="005678B4" w:rsidP="005E1808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指導教師</w:t>
            </w:r>
          </w:p>
        </w:tc>
        <w:tc>
          <w:tcPr>
            <w:tcW w:w="2863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47585DBB" w14:textId="77777777" w:rsidR="005678B4" w:rsidRPr="00F66E0D" w:rsidRDefault="005678B4" w:rsidP="005E1808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</w:t>
            </w:r>
          </w:p>
        </w:tc>
      </w:tr>
      <w:tr w:rsidR="005678B4" w:rsidRPr="002E6A6E" w14:paraId="2BFAF013" w14:textId="77777777" w:rsidTr="005E1808">
        <w:trPr>
          <w:jc w:val="center"/>
        </w:trPr>
        <w:tc>
          <w:tcPr>
            <w:tcW w:w="2712" w:type="dxa"/>
            <w:gridSpan w:val="2"/>
            <w:tcBorders>
              <w:left w:val="thinThickSmallGap" w:sz="2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0B4083F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活動</w:t>
            </w:r>
            <w:proofErr w:type="gramStart"/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起迄</w:t>
            </w:r>
            <w:proofErr w:type="gramEnd"/>
            <w:r w:rsidRPr="00F66E0D">
              <w:rPr>
                <w:rFonts w:ascii="標楷體" w:eastAsia="標楷體" w:hAnsi="標楷體"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3908" w:type="dxa"/>
            <w:shd w:val="clear" w:color="auto" w:fill="auto"/>
            <w:vAlign w:val="center"/>
          </w:tcPr>
          <w:p w14:paraId="05AD2385" w14:textId="77777777" w:rsidR="005678B4" w:rsidRPr="00F66E0D" w:rsidRDefault="005678B4" w:rsidP="005E1808">
            <w:pPr>
              <w:spacing w:line="360" w:lineRule="auto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　年　月　日起，至　月　日止</w:t>
            </w:r>
          </w:p>
        </w:tc>
        <w:tc>
          <w:tcPr>
            <w:tcW w:w="4420" w:type="dxa"/>
            <w:gridSpan w:val="2"/>
            <w:tcBorders>
              <w:right w:val="thinThickSmallGap" w:sz="24" w:space="0" w:color="auto"/>
            </w:tcBorders>
            <w:shd w:val="clear" w:color="auto" w:fill="auto"/>
            <w:vAlign w:val="center"/>
          </w:tcPr>
          <w:p w14:paraId="5E38557E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234BB1C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5678B4" w:rsidRPr="002E6A6E" w14:paraId="6C21BD0D" w14:textId="77777777" w:rsidTr="005E1808">
        <w:trPr>
          <w:jc w:val="center"/>
        </w:trPr>
        <w:tc>
          <w:tcPr>
            <w:tcW w:w="2712" w:type="dxa"/>
            <w:gridSpan w:val="2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D8C6A4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2F2F2"/>
              </w:rPr>
              <w:t>學習目標</w:t>
            </w: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8328" w:type="dxa"/>
            <w:gridSpan w:val="3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14:paraId="1B497532" w14:textId="77777777" w:rsidR="005678B4" w:rsidRPr="00F66E0D" w:rsidRDefault="005678B4" w:rsidP="005E1808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5678B4" w:rsidRPr="002E6A6E" w14:paraId="79C46283" w14:textId="77777777" w:rsidTr="005E1808">
        <w:trPr>
          <w:trHeight w:val="480"/>
          <w:jc w:val="center"/>
        </w:trPr>
        <w:tc>
          <w:tcPr>
            <w:tcW w:w="11040" w:type="dxa"/>
            <w:gridSpan w:val="5"/>
            <w:tcBorders>
              <w:top w:val="nil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655E9D46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 w:val="36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36"/>
                <w:szCs w:val="28"/>
              </w:rPr>
              <w:t>【活動內容】</w:t>
            </w:r>
          </w:p>
        </w:tc>
      </w:tr>
      <w:tr w:rsidR="005678B4" w:rsidRPr="002E6A6E" w14:paraId="765EC6F8" w14:textId="77777777" w:rsidTr="005E1808">
        <w:trPr>
          <w:jc w:val="center"/>
        </w:trPr>
        <w:tc>
          <w:tcPr>
            <w:tcW w:w="2652" w:type="dxa"/>
            <w:tcBorders>
              <w:top w:val="dashSmallGap" w:sz="4" w:space="0" w:color="auto"/>
              <w:left w:val="thinThickSmallGap" w:sz="24" w:space="0" w:color="auto"/>
              <w:bottom w:val="dashSmallGap" w:sz="4" w:space="0" w:color="auto"/>
            </w:tcBorders>
            <w:shd w:val="clear" w:color="auto" w:fill="F2F2F2"/>
            <w:vAlign w:val="center"/>
          </w:tcPr>
          <w:p w14:paraId="7E0444DB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主要學習單元</w:t>
            </w:r>
          </w:p>
        </w:tc>
        <w:tc>
          <w:tcPr>
            <w:tcW w:w="3968" w:type="dxa"/>
            <w:gridSpan w:val="2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D27CC6" w14:textId="77777777" w:rsidR="005678B4" w:rsidRPr="00F66E0D" w:rsidRDefault="005678B4" w:rsidP="005E1808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學習內容</w:t>
            </w:r>
          </w:p>
        </w:tc>
        <w:tc>
          <w:tcPr>
            <w:tcW w:w="4420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thinThickSmallGap" w:sz="24" w:space="0" w:color="auto"/>
            </w:tcBorders>
            <w:shd w:val="clear" w:color="auto" w:fill="F2F2F2"/>
            <w:vAlign w:val="center"/>
          </w:tcPr>
          <w:p w14:paraId="1A096B1C" w14:textId="77777777" w:rsidR="005678B4" w:rsidRPr="00F66E0D" w:rsidRDefault="005678B4" w:rsidP="005E1808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備註</w:t>
            </w:r>
          </w:p>
        </w:tc>
      </w:tr>
      <w:tr w:rsidR="005678B4" w:rsidRPr="002E6A6E" w14:paraId="1852228E" w14:textId="77777777" w:rsidTr="005E1808">
        <w:trPr>
          <w:trHeight w:val="605"/>
          <w:jc w:val="center"/>
        </w:trPr>
        <w:tc>
          <w:tcPr>
            <w:tcW w:w="2652" w:type="dxa"/>
            <w:tcBorders>
              <w:top w:val="dashSmallGap" w:sz="4" w:space="0" w:color="auto"/>
              <w:left w:val="thinThickSmallGap" w:sz="2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D0401F8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968" w:type="dxa"/>
            <w:gridSpan w:val="2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C53E6" w14:textId="77777777" w:rsidR="005678B4" w:rsidRPr="00F66E0D" w:rsidRDefault="005678B4" w:rsidP="005E1808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4420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2BB58FF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5678B4" w:rsidRPr="002E6A6E" w14:paraId="3EE764EA" w14:textId="77777777" w:rsidTr="005E1808">
        <w:trPr>
          <w:jc w:val="center"/>
        </w:trPr>
        <w:tc>
          <w:tcPr>
            <w:tcW w:w="2652" w:type="dxa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2045510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968" w:type="dxa"/>
            <w:gridSpan w:val="2"/>
            <w:tcBorders>
              <w:top w:val="dashSmallGap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0187D" w14:textId="77777777" w:rsidR="005678B4" w:rsidRPr="00F66E0D" w:rsidRDefault="005678B4" w:rsidP="005E1808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4420" w:type="dxa"/>
            <w:gridSpan w:val="2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4F82671" w14:textId="77777777" w:rsidR="005678B4" w:rsidRPr="00F66E0D" w:rsidRDefault="005678B4" w:rsidP="005E1808">
            <w:pPr>
              <w:spacing w:line="420" w:lineRule="exact"/>
              <w:ind w:left="-1665" w:hanging="248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5678B4" w:rsidRPr="002E6A6E" w14:paraId="128B17B9" w14:textId="77777777" w:rsidTr="005E1808">
        <w:trPr>
          <w:jc w:val="center"/>
        </w:trPr>
        <w:tc>
          <w:tcPr>
            <w:tcW w:w="2652" w:type="dxa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E1730C3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968" w:type="dxa"/>
            <w:gridSpan w:val="2"/>
            <w:tcBorders>
              <w:top w:val="dashSmallGap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674D1" w14:textId="77777777" w:rsidR="005678B4" w:rsidRPr="00F66E0D" w:rsidRDefault="005678B4" w:rsidP="005E1808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4420" w:type="dxa"/>
            <w:gridSpan w:val="2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4AC56CE" w14:textId="77777777" w:rsidR="005678B4" w:rsidRPr="00F66E0D" w:rsidRDefault="005678B4" w:rsidP="005E1808">
            <w:pPr>
              <w:spacing w:line="420" w:lineRule="exact"/>
              <w:ind w:left="175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5678B4" w:rsidRPr="002E6A6E" w14:paraId="7C400E67" w14:textId="77777777" w:rsidTr="005E1808">
        <w:trPr>
          <w:jc w:val="center"/>
        </w:trPr>
        <w:tc>
          <w:tcPr>
            <w:tcW w:w="2652" w:type="dxa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D19C37C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968" w:type="dxa"/>
            <w:gridSpan w:val="2"/>
            <w:tcBorders>
              <w:top w:val="dashSmallGap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D5D7D" w14:textId="77777777" w:rsidR="005678B4" w:rsidRPr="00F66E0D" w:rsidRDefault="005678B4" w:rsidP="005E1808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4420" w:type="dxa"/>
            <w:gridSpan w:val="2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5EA85E8C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5678B4" w:rsidRPr="002E6A6E" w14:paraId="283B3E4C" w14:textId="77777777" w:rsidTr="005E1808">
        <w:trPr>
          <w:jc w:val="center"/>
        </w:trPr>
        <w:tc>
          <w:tcPr>
            <w:tcW w:w="2652" w:type="dxa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7574B0" w14:textId="77777777" w:rsidR="005678B4" w:rsidRPr="00F66E0D" w:rsidRDefault="005678B4" w:rsidP="005E1808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學習成效評量方式</w:t>
            </w:r>
          </w:p>
        </w:tc>
        <w:tc>
          <w:tcPr>
            <w:tcW w:w="8388" w:type="dxa"/>
            <w:gridSpan w:val="4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50A53BC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5678B4" w:rsidRPr="002E6A6E" w14:paraId="25B533B8" w14:textId="77777777" w:rsidTr="005E1808">
        <w:trPr>
          <w:jc w:val="center"/>
        </w:trPr>
        <w:tc>
          <w:tcPr>
            <w:tcW w:w="2652" w:type="dxa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D1ABC6" w14:textId="77777777" w:rsidR="005678B4" w:rsidRPr="00F66E0D" w:rsidRDefault="005678B4" w:rsidP="005E1808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學生滿意度</w:t>
            </w:r>
          </w:p>
        </w:tc>
        <w:tc>
          <w:tcPr>
            <w:tcW w:w="8388" w:type="dxa"/>
            <w:gridSpan w:val="4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DB78D52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5678B4" w:rsidRPr="002E6A6E" w14:paraId="3B3E5DAB" w14:textId="77777777" w:rsidTr="005E1808">
        <w:trPr>
          <w:jc w:val="center"/>
        </w:trPr>
        <w:tc>
          <w:tcPr>
            <w:tcW w:w="2652" w:type="dxa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8DE4C6" w14:textId="77777777" w:rsidR="005678B4" w:rsidRPr="00F66E0D" w:rsidRDefault="005678B4" w:rsidP="005E1808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實際學習時數</w:t>
            </w:r>
          </w:p>
        </w:tc>
        <w:tc>
          <w:tcPr>
            <w:tcW w:w="3968" w:type="dxa"/>
            <w:gridSpan w:val="2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E4BFB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00小時</w:t>
            </w:r>
          </w:p>
        </w:tc>
        <w:tc>
          <w:tcPr>
            <w:tcW w:w="4420" w:type="dxa"/>
            <w:gridSpan w:val="2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F05C409" w14:textId="77777777" w:rsidR="005678B4" w:rsidRPr="00F66E0D" w:rsidRDefault="005678B4" w:rsidP="005E1808">
            <w:pPr>
              <w:spacing w:line="420" w:lineRule="exact"/>
              <w:jc w:val="both"/>
              <w:rPr>
                <w:rFonts w:ascii="標楷體" w:eastAsia="標楷體" w:hAnsi="標楷體"/>
                <w:b/>
                <w:color w:val="000000"/>
                <w:sz w:val="40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擬取得之學分數：0學分</w:t>
            </w:r>
          </w:p>
        </w:tc>
      </w:tr>
      <w:tr w:rsidR="005678B4" w:rsidRPr="002E6A6E" w14:paraId="6818C010" w14:textId="77777777" w:rsidTr="005E1808">
        <w:trPr>
          <w:jc w:val="center"/>
        </w:trPr>
        <w:tc>
          <w:tcPr>
            <w:tcW w:w="6620" w:type="dxa"/>
            <w:gridSpan w:val="3"/>
            <w:tcBorders>
              <w:top w:val="dashSmallGap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9C3F23" w14:textId="77777777" w:rsidR="005678B4" w:rsidRPr="00F66E0D" w:rsidRDefault="005678B4" w:rsidP="005E1808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請檢附與「微學分活動」成效相關之佐證資料</w:t>
            </w:r>
          </w:p>
        </w:tc>
        <w:tc>
          <w:tcPr>
            <w:tcW w:w="4420" w:type="dxa"/>
            <w:gridSpan w:val="2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F2F0FA3" w14:textId="77777777" w:rsidR="005678B4" w:rsidRPr="00F66E0D" w:rsidRDefault="005678B4" w:rsidP="005E180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</w:t>
            </w:r>
          </w:p>
          <w:p w14:paraId="6B77A599" w14:textId="77777777" w:rsidR="005678B4" w:rsidRPr="00F66E0D" w:rsidRDefault="005678B4" w:rsidP="005E1808">
            <w:pPr>
              <w:spacing w:line="40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</w:t>
            </w:r>
            <w:r w:rsidRPr="00F66E0D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Pr="00F66E0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5678B4" w:rsidRPr="002E6A6E" w14:paraId="760A2663" w14:textId="77777777" w:rsidTr="005E1808">
        <w:trPr>
          <w:trHeight w:val="612"/>
          <w:jc w:val="center"/>
        </w:trPr>
        <w:tc>
          <w:tcPr>
            <w:tcW w:w="11040" w:type="dxa"/>
            <w:gridSpan w:val="5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88D0BCB" w14:textId="77777777" w:rsidR="005678B4" w:rsidRPr="00F66E0D" w:rsidRDefault="005678B4" w:rsidP="005E1808">
            <w:pPr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66E0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系主任簽章：</w:t>
            </w:r>
          </w:p>
        </w:tc>
      </w:tr>
      <w:tr w:rsidR="005678B4" w:rsidRPr="002E6A6E" w14:paraId="199872CA" w14:textId="77777777" w:rsidTr="005E1808">
        <w:trPr>
          <w:trHeight w:val="104"/>
          <w:jc w:val="center"/>
        </w:trPr>
        <w:tc>
          <w:tcPr>
            <w:tcW w:w="11040" w:type="dxa"/>
            <w:gridSpan w:val="5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7E6F9447" w14:textId="77777777" w:rsidR="005678B4" w:rsidRPr="00966482" w:rsidRDefault="005678B4" w:rsidP="005E1808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66482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※注意事項※</w:t>
            </w:r>
          </w:p>
        </w:tc>
      </w:tr>
      <w:tr w:rsidR="005678B4" w:rsidRPr="002E6A6E" w14:paraId="2A4BF9FA" w14:textId="77777777" w:rsidTr="005E1808">
        <w:trPr>
          <w:trHeight w:val="1464"/>
          <w:jc w:val="center"/>
        </w:trPr>
        <w:tc>
          <w:tcPr>
            <w:tcW w:w="11040" w:type="dxa"/>
            <w:gridSpan w:val="5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087860C4" w14:textId="77777777" w:rsidR="005678B4" w:rsidRPr="00F66E0D" w:rsidRDefault="005678B4" w:rsidP="005E180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1.「微學分學習」取得之學分，得連同累計「新生先</w:t>
            </w:r>
            <w:proofErr w:type="gramStart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修微學</w:t>
            </w:r>
            <w:proofErr w:type="gramEnd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程」、「學生自主學習」等</w:t>
            </w:r>
            <w:r w:rsidRPr="00F66E0D">
              <w:rPr>
                <w:rFonts w:ascii="標楷體" w:eastAsia="標楷體" w:hAnsi="標楷體"/>
                <w:color w:val="000000"/>
                <w:sz w:val="26"/>
                <w:szCs w:val="26"/>
              </w:rPr>
              <w:t>，</w:t>
            </w: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依據  </w:t>
            </w:r>
          </w:p>
          <w:p w14:paraId="0D24E738" w14:textId="77777777" w:rsidR="005678B4" w:rsidRPr="00F66E0D" w:rsidRDefault="005678B4" w:rsidP="005E180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 「微學分」核給原則取得之學分，由學生就讀之學</w:t>
            </w:r>
            <w:proofErr w:type="gramStart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系審酌採抵為</w:t>
            </w:r>
            <w:proofErr w:type="gramEnd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畢業</w:t>
            </w:r>
            <w:r w:rsidRPr="00F66E0D">
              <w:rPr>
                <w:rFonts w:ascii="標楷體" w:eastAsia="標楷體" w:hAnsi="標楷體"/>
                <w:color w:val="000000"/>
                <w:sz w:val="26"/>
                <w:szCs w:val="26"/>
              </w:rPr>
              <w:t>學分</w:t>
            </w: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。</w:t>
            </w:r>
          </w:p>
          <w:p w14:paraId="5BC702AB" w14:textId="77777777" w:rsidR="005678B4" w:rsidRPr="00F66E0D" w:rsidRDefault="005678B4" w:rsidP="005E180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2.未符合</w:t>
            </w:r>
            <w:proofErr w:type="gramStart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採</w:t>
            </w:r>
            <w:proofErr w:type="gramEnd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計或不足採計為某課程之畸零學分，僅得併入</w:t>
            </w:r>
            <w:proofErr w:type="gramStart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畢業時修</w:t>
            </w:r>
            <w:proofErr w:type="gramEnd"/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得學分總數，但不採計為</w:t>
            </w:r>
          </w:p>
          <w:p w14:paraId="7CBE4437" w14:textId="77777777" w:rsidR="005678B4" w:rsidRPr="00F66E0D" w:rsidRDefault="005678B4" w:rsidP="005E180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F66E0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 128畢業學分。</w:t>
            </w:r>
          </w:p>
        </w:tc>
      </w:tr>
      <w:tr w:rsidR="005678B4" w:rsidRPr="002E6A6E" w14:paraId="05F14B48" w14:textId="77777777" w:rsidTr="005E1808">
        <w:trPr>
          <w:trHeight w:val="58"/>
          <w:jc w:val="center"/>
        </w:trPr>
        <w:tc>
          <w:tcPr>
            <w:tcW w:w="11040" w:type="dxa"/>
            <w:gridSpan w:val="5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3FC1B95F" w14:textId="77777777" w:rsidR="005678B4" w:rsidRPr="00966482" w:rsidRDefault="005678B4" w:rsidP="005E180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66482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活動剪影</w:t>
            </w:r>
          </w:p>
        </w:tc>
      </w:tr>
      <w:tr w:rsidR="005678B4" w:rsidRPr="002E6A6E" w14:paraId="30C9BEA6" w14:textId="77777777" w:rsidTr="005E1808">
        <w:trPr>
          <w:trHeight w:val="963"/>
          <w:jc w:val="center"/>
        </w:trPr>
        <w:tc>
          <w:tcPr>
            <w:tcW w:w="11040" w:type="dxa"/>
            <w:gridSpan w:val="5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14:paraId="14E1AD80" w14:textId="77777777" w:rsidR="005678B4" w:rsidRPr="00F66E0D" w:rsidRDefault="005678B4" w:rsidP="005E1808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</w:tbl>
    <w:p w14:paraId="46A3B428" w14:textId="77777777" w:rsidR="00927FC2" w:rsidRPr="00AC66DA" w:rsidRDefault="0075523A">
      <w:pPr>
        <w:rPr>
          <w:lang w:val="x-none"/>
        </w:rPr>
      </w:pPr>
    </w:p>
    <w:sectPr w:rsidR="00927FC2" w:rsidRPr="00AC66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FE6EE6" w14:textId="77777777" w:rsidR="0075523A" w:rsidRDefault="0075523A" w:rsidP="00CB0409">
      <w:r>
        <w:separator/>
      </w:r>
    </w:p>
  </w:endnote>
  <w:endnote w:type="continuationSeparator" w:id="0">
    <w:p w14:paraId="0217FCB6" w14:textId="77777777" w:rsidR="0075523A" w:rsidRDefault="0075523A" w:rsidP="00CB0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699F5" w14:textId="77777777" w:rsidR="0075523A" w:rsidRDefault="0075523A" w:rsidP="00CB0409">
      <w:r>
        <w:separator/>
      </w:r>
    </w:p>
  </w:footnote>
  <w:footnote w:type="continuationSeparator" w:id="0">
    <w:p w14:paraId="7D27A758" w14:textId="77777777" w:rsidR="0075523A" w:rsidRDefault="0075523A" w:rsidP="00CB04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F57CD"/>
    <w:multiLevelType w:val="hybridMultilevel"/>
    <w:tmpl w:val="5C2EC82E"/>
    <w:lvl w:ilvl="0" w:tplc="70F6F9E2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1701BE"/>
    <w:multiLevelType w:val="hybridMultilevel"/>
    <w:tmpl w:val="2E7CD6A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51D09D9"/>
    <w:multiLevelType w:val="hybridMultilevel"/>
    <w:tmpl w:val="8E002EC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1A41511"/>
    <w:multiLevelType w:val="hybridMultilevel"/>
    <w:tmpl w:val="CA500E5A"/>
    <w:lvl w:ilvl="0" w:tplc="13203042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52D3704"/>
    <w:multiLevelType w:val="hybridMultilevel"/>
    <w:tmpl w:val="8E002EC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8DE316B"/>
    <w:multiLevelType w:val="hybridMultilevel"/>
    <w:tmpl w:val="8E002EC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38F"/>
    <w:rsid w:val="000A7BDB"/>
    <w:rsid w:val="001F69F6"/>
    <w:rsid w:val="00270A71"/>
    <w:rsid w:val="0029574B"/>
    <w:rsid w:val="0036029F"/>
    <w:rsid w:val="00381CF2"/>
    <w:rsid w:val="004C29B2"/>
    <w:rsid w:val="005678B4"/>
    <w:rsid w:val="006272B4"/>
    <w:rsid w:val="00681295"/>
    <w:rsid w:val="006C2456"/>
    <w:rsid w:val="0075523A"/>
    <w:rsid w:val="007A0790"/>
    <w:rsid w:val="007A37A4"/>
    <w:rsid w:val="0080738F"/>
    <w:rsid w:val="00A26E61"/>
    <w:rsid w:val="00A436A1"/>
    <w:rsid w:val="00AC66DA"/>
    <w:rsid w:val="00B61BB0"/>
    <w:rsid w:val="00B75007"/>
    <w:rsid w:val="00BE777A"/>
    <w:rsid w:val="00C55BA2"/>
    <w:rsid w:val="00CB0409"/>
    <w:rsid w:val="00CD1CE1"/>
    <w:rsid w:val="00D6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749FF2"/>
  <w15:chartTrackingRefBased/>
  <w15:docId w15:val="{87EC486C-E022-45E5-B8EA-BED3DEDA6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738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標1"/>
    <w:basedOn w:val="a"/>
    <w:link w:val="a4"/>
    <w:uiPriority w:val="99"/>
    <w:qFormat/>
    <w:rsid w:val="0080738F"/>
    <w:pPr>
      <w:ind w:leftChars="200" w:left="480"/>
    </w:pPr>
    <w:rPr>
      <w:kern w:val="0"/>
      <w:sz w:val="20"/>
      <w:lang w:val="x-none" w:eastAsia="x-none"/>
    </w:rPr>
  </w:style>
  <w:style w:type="character" w:customStyle="1" w:styleId="a4">
    <w:name w:val="清單段落 字元"/>
    <w:aliases w:val="卑南壹 字元,標1 字元"/>
    <w:link w:val="a3"/>
    <w:uiPriority w:val="99"/>
    <w:qFormat/>
    <w:locked/>
    <w:rsid w:val="0080738F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table" w:styleId="a5">
    <w:name w:val="Table Grid"/>
    <w:basedOn w:val="a1"/>
    <w:uiPriority w:val="59"/>
    <w:rsid w:val="0080738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B04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B0409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B04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B040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asia1029</dc:creator>
  <cp:keywords/>
  <dc:description/>
  <cp:lastModifiedBy>宜蓉 蔡</cp:lastModifiedBy>
  <cp:revision>17</cp:revision>
  <cp:lastPrinted>2023-11-13T05:26:00Z</cp:lastPrinted>
  <dcterms:created xsi:type="dcterms:W3CDTF">2019-07-10T08:45:00Z</dcterms:created>
  <dcterms:modified xsi:type="dcterms:W3CDTF">2023-11-13T05:28:00Z</dcterms:modified>
</cp:coreProperties>
</file>