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267FD" w14:textId="2C45D47B" w:rsidR="00EF4508" w:rsidRPr="007E68E6" w:rsidRDefault="00EF4508" w:rsidP="00EF4508">
      <w:pPr>
        <w:spacing w:before="13" w:after="160" w:line="278" w:lineRule="auto"/>
        <w:jc w:val="center"/>
        <w:rPr>
          <w:rFonts w:ascii="標楷體" w:eastAsia="標楷體" w:hAnsi="標楷體" w:cs="Mongolian Baiti"/>
          <w:b/>
          <w:bCs/>
          <w:color w:val="FF0000"/>
          <w:sz w:val="28"/>
          <w:szCs w:val="28"/>
          <w14:ligatures w14:val="standardContextual"/>
        </w:rPr>
      </w:pPr>
      <w:r w:rsidRPr="007E68E6">
        <w:rPr>
          <w:rFonts w:ascii="標楷體" w:eastAsia="標楷體" w:hAnsi="標楷體" w:cs="標楷體"/>
          <w:b/>
          <w:bCs/>
          <w:sz w:val="28"/>
          <w:szCs w:val="28"/>
          <w14:ligatures w14:val="standardContextual"/>
        </w:rPr>
        <w:t>亞洲大學</w:t>
      </w:r>
      <w:bookmarkStart w:id="0" w:name="_Hlk127260794"/>
      <w:r w:rsidRPr="007E68E6">
        <w:rPr>
          <w:rFonts w:ascii="標楷體" w:eastAsia="標楷體" w:hAnsi="標楷體" w:cs="標楷體"/>
          <w:b/>
          <w:bCs/>
          <w:sz w:val="28"/>
          <w:szCs w:val="28"/>
          <w14:ligatures w14:val="standardContextual"/>
        </w:rPr>
        <w:t>課程委員會組織章程</w:t>
      </w:r>
      <w:bookmarkEnd w:id="0"/>
    </w:p>
    <w:p w14:paraId="036C4B27"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94.06.22 94 學年度校務會議通過訂定</w:t>
      </w:r>
    </w:p>
    <w:p w14:paraId="6C8BBC68" w14:textId="6F22C423"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 xml:space="preserve">94.11.08 94 </w:t>
      </w:r>
      <w:proofErr w:type="gramStart"/>
      <w:r w:rsidRPr="007E68E6">
        <w:rPr>
          <w:rFonts w:ascii="標楷體" w:eastAsia="標楷體" w:hAnsi="標楷體" w:cs="標楷體"/>
          <w:sz w:val="20"/>
          <w:szCs w:val="20"/>
          <w14:ligatures w14:val="standardContextual"/>
        </w:rPr>
        <w:t>學年度第</w:t>
      </w:r>
      <w:proofErr w:type="gramEnd"/>
      <w:r w:rsidRPr="007E68E6">
        <w:rPr>
          <w:rFonts w:ascii="標楷體" w:eastAsia="標楷體" w:hAnsi="標楷體" w:cs="標楷體"/>
          <w:sz w:val="20"/>
          <w:szCs w:val="20"/>
          <w14:ligatures w14:val="standardContextual"/>
        </w:rPr>
        <w:t xml:space="preserve"> 2 次校務會議通過新增第 3、4 條條文， 修正法規名稱、第 1、2、6、7 條條文，原 3-5 條合併為第5條</w:t>
      </w:r>
    </w:p>
    <w:p w14:paraId="47C7C62F"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94.11.22 亞洲秘字第 9402142 號函發布</w:t>
      </w:r>
    </w:p>
    <w:p w14:paraId="560AE233"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 xml:space="preserve">95.06.14 94 </w:t>
      </w:r>
      <w:proofErr w:type="gramStart"/>
      <w:r w:rsidRPr="007E68E6">
        <w:rPr>
          <w:rFonts w:ascii="標楷體" w:eastAsia="標楷體" w:hAnsi="標楷體" w:cs="標楷體"/>
          <w:sz w:val="20"/>
          <w:szCs w:val="20"/>
          <w14:ligatures w14:val="standardContextual"/>
        </w:rPr>
        <w:t>學年度第</w:t>
      </w:r>
      <w:proofErr w:type="gramEnd"/>
      <w:r w:rsidRPr="007E68E6">
        <w:rPr>
          <w:rFonts w:ascii="標楷體" w:eastAsia="標楷體" w:hAnsi="標楷體" w:cs="標楷體"/>
          <w:sz w:val="20"/>
          <w:szCs w:val="20"/>
          <w14:ligatures w14:val="standardContextual"/>
        </w:rPr>
        <w:t xml:space="preserve"> 5 次校務會議通過新增第 5、7、9、10、11 條條文， 修正第 1、2、3、4、6 條條文，第 8、12 條條次變更 95.07.05 亞洲秘字第 9503202 號函發布</w:t>
      </w:r>
    </w:p>
    <w:p w14:paraId="7A94924B"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97.05.09 96 學年度教務會議通過第 3、4、5、6 條修正變更</w:t>
      </w:r>
    </w:p>
    <w:p w14:paraId="30BD4A4C"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 xml:space="preserve">97.07.23 96 </w:t>
      </w:r>
      <w:proofErr w:type="gramStart"/>
      <w:r w:rsidRPr="007E68E6">
        <w:rPr>
          <w:rFonts w:ascii="標楷體" w:eastAsia="標楷體" w:hAnsi="標楷體" w:cs="標楷體"/>
          <w:sz w:val="20"/>
          <w:szCs w:val="20"/>
          <w14:ligatures w14:val="standardContextual"/>
        </w:rPr>
        <w:t>學年度第</w:t>
      </w:r>
      <w:proofErr w:type="gramEnd"/>
      <w:r w:rsidRPr="007E68E6">
        <w:rPr>
          <w:rFonts w:ascii="標楷體" w:eastAsia="標楷體" w:hAnsi="標楷體" w:cs="標楷體"/>
          <w:sz w:val="20"/>
          <w:szCs w:val="20"/>
          <w14:ligatures w14:val="standardContextual"/>
        </w:rPr>
        <w:t xml:space="preserve"> 3 次校務會議通過第 3、4、5、6 條修正變更</w:t>
      </w:r>
    </w:p>
    <w:p w14:paraId="68D8139C"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 xml:space="preserve">98.04.08 97 </w:t>
      </w:r>
      <w:proofErr w:type="gramStart"/>
      <w:r w:rsidRPr="007E68E6">
        <w:rPr>
          <w:rFonts w:ascii="標楷體" w:eastAsia="標楷體" w:hAnsi="標楷體" w:cs="標楷體"/>
          <w:sz w:val="20"/>
          <w:szCs w:val="20"/>
          <w14:ligatures w14:val="standardContextual"/>
        </w:rPr>
        <w:t>學年度第</w:t>
      </w:r>
      <w:proofErr w:type="gramEnd"/>
      <w:r w:rsidRPr="007E68E6">
        <w:rPr>
          <w:rFonts w:ascii="標楷體" w:eastAsia="標楷體" w:hAnsi="標楷體" w:cs="標楷體"/>
          <w:sz w:val="20"/>
          <w:szCs w:val="20"/>
          <w14:ligatures w14:val="standardContextual"/>
        </w:rPr>
        <w:t xml:space="preserve"> 3 次校務會議通過修正第 5 條</w:t>
      </w:r>
    </w:p>
    <w:p w14:paraId="447524E2"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98.04.17  亞洲秘字第 0980003285 號函發布</w:t>
      </w:r>
    </w:p>
    <w:p w14:paraId="5D14CA71"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 xml:space="preserve">99.06.11 98 </w:t>
      </w:r>
      <w:proofErr w:type="gramStart"/>
      <w:r w:rsidRPr="007E68E6">
        <w:rPr>
          <w:rFonts w:ascii="標楷體" w:eastAsia="標楷體" w:hAnsi="標楷體" w:cs="標楷體"/>
          <w:sz w:val="20"/>
          <w:szCs w:val="20"/>
          <w14:ligatures w14:val="standardContextual"/>
        </w:rPr>
        <w:t>學年度第</w:t>
      </w:r>
      <w:proofErr w:type="gramEnd"/>
      <w:r w:rsidRPr="007E68E6">
        <w:rPr>
          <w:rFonts w:ascii="標楷體" w:eastAsia="標楷體" w:hAnsi="標楷體" w:cs="標楷體"/>
          <w:sz w:val="20"/>
          <w:szCs w:val="20"/>
          <w14:ligatures w14:val="standardContextual"/>
        </w:rPr>
        <w:t xml:space="preserve"> 5 次校務會議通過第 3、4 條修正變更</w:t>
      </w:r>
    </w:p>
    <w:p w14:paraId="01A730D0"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99.07.01 亞洲秘字第 0990006624 號函發布</w:t>
      </w:r>
    </w:p>
    <w:p w14:paraId="06085449"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 xml:space="preserve">100.04.15 99 </w:t>
      </w:r>
      <w:proofErr w:type="gramStart"/>
      <w:r w:rsidRPr="007E68E6">
        <w:rPr>
          <w:rFonts w:ascii="標楷體" w:eastAsia="標楷體" w:hAnsi="標楷體" w:cs="標楷體"/>
          <w:sz w:val="20"/>
          <w:szCs w:val="20"/>
          <w14:ligatures w14:val="standardContextual"/>
        </w:rPr>
        <w:t>學年度第</w:t>
      </w:r>
      <w:proofErr w:type="gramEnd"/>
      <w:r w:rsidRPr="007E68E6">
        <w:rPr>
          <w:rFonts w:ascii="標楷體" w:eastAsia="標楷體" w:hAnsi="標楷體" w:cs="標楷體"/>
          <w:sz w:val="20"/>
          <w:szCs w:val="20"/>
          <w14:ligatures w14:val="standardContextual"/>
        </w:rPr>
        <w:t xml:space="preserve"> 3 次校務會議通過修正第 3-4 </w:t>
      </w:r>
      <w:proofErr w:type="gramStart"/>
      <w:r w:rsidRPr="007E68E6">
        <w:rPr>
          <w:rFonts w:ascii="標楷體" w:eastAsia="標楷體" w:hAnsi="標楷體" w:cs="標楷體"/>
          <w:sz w:val="20"/>
          <w:szCs w:val="20"/>
          <w14:ligatures w14:val="standardContextual"/>
        </w:rPr>
        <w:t>條</w:t>
      </w:r>
      <w:proofErr w:type="gramEnd"/>
      <w:r w:rsidRPr="007E68E6">
        <w:rPr>
          <w:rFonts w:ascii="標楷體" w:eastAsia="標楷體" w:hAnsi="標楷體" w:cs="標楷體"/>
          <w:sz w:val="20"/>
          <w:szCs w:val="20"/>
          <w14:ligatures w14:val="standardContextual"/>
        </w:rPr>
        <w:t>條文</w:t>
      </w:r>
    </w:p>
    <w:p w14:paraId="08963B42"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100.04.26 亞洲秘字第 1000005089 號函發布</w:t>
      </w:r>
    </w:p>
    <w:p w14:paraId="066BFD93"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 xml:space="preserve">104.04.22 103 </w:t>
      </w:r>
      <w:proofErr w:type="gramStart"/>
      <w:r w:rsidRPr="007E68E6">
        <w:rPr>
          <w:rFonts w:ascii="標楷體" w:eastAsia="標楷體" w:hAnsi="標楷體" w:cs="標楷體"/>
          <w:sz w:val="20"/>
          <w:szCs w:val="20"/>
          <w14:ligatures w14:val="standardContextual"/>
        </w:rPr>
        <w:t>學年度第</w:t>
      </w:r>
      <w:proofErr w:type="gramEnd"/>
      <w:r w:rsidRPr="007E68E6">
        <w:rPr>
          <w:rFonts w:ascii="標楷體" w:eastAsia="標楷體" w:hAnsi="標楷體" w:cs="標楷體"/>
          <w:sz w:val="20"/>
          <w:szCs w:val="20"/>
          <w14:ligatures w14:val="standardContextual"/>
        </w:rPr>
        <w:t xml:space="preserve"> 3 次校務會議通過修正第 2、4、7 </w:t>
      </w:r>
      <w:proofErr w:type="gramStart"/>
      <w:r w:rsidRPr="007E68E6">
        <w:rPr>
          <w:rFonts w:ascii="標楷體" w:eastAsia="標楷體" w:hAnsi="標楷體" w:cs="標楷體"/>
          <w:sz w:val="20"/>
          <w:szCs w:val="20"/>
          <w14:ligatures w14:val="standardContextual"/>
        </w:rPr>
        <w:t>條</w:t>
      </w:r>
      <w:proofErr w:type="gramEnd"/>
      <w:r w:rsidRPr="007E68E6">
        <w:rPr>
          <w:rFonts w:ascii="標楷體" w:eastAsia="標楷體" w:hAnsi="標楷體" w:cs="標楷體"/>
          <w:sz w:val="20"/>
          <w:szCs w:val="20"/>
          <w14:ligatures w14:val="standardContextual"/>
        </w:rPr>
        <w:t>條文</w:t>
      </w:r>
    </w:p>
    <w:p w14:paraId="77EB9326"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sz w:val="20"/>
          <w:szCs w:val="20"/>
          <w14:ligatures w14:val="standardContextual"/>
        </w:rPr>
        <w:t>104.05.06 亞洲秘字第 1040005869 號函發布</w:t>
      </w:r>
    </w:p>
    <w:p w14:paraId="23790549"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hint="eastAsia"/>
          <w:sz w:val="20"/>
          <w:szCs w:val="20"/>
          <w14:ligatures w14:val="standardContextual"/>
        </w:rPr>
        <w:t>112</w:t>
      </w:r>
      <w:r w:rsidRPr="007E68E6">
        <w:rPr>
          <w:rFonts w:ascii="標楷體" w:eastAsia="標楷體" w:hAnsi="標楷體" w:cs="標楷體"/>
          <w:sz w:val="20"/>
          <w:szCs w:val="20"/>
          <w14:ligatures w14:val="standardContextual"/>
        </w:rPr>
        <w:t>.0</w:t>
      </w:r>
      <w:r w:rsidRPr="007E68E6">
        <w:rPr>
          <w:rFonts w:ascii="標楷體" w:eastAsia="標楷體" w:hAnsi="標楷體" w:cs="標楷體" w:hint="eastAsia"/>
          <w:sz w:val="20"/>
          <w:szCs w:val="20"/>
          <w14:ligatures w14:val="standardContextual"/>
        </w:rPr>
        <w:t>2</w:t>
      </w:r>
      <w:r w:rsidRPr="007E68E6">
        <w:rPr>
          <w:rFonts w:ascii="標楷體" w:eastAsia="標楷體" w:hAnsi="標楷體" w:cs="標楷體"/>
          <w:sz w:val="20"/>
          <w:szCs w:val="20"/>
          <w14:ligatures w14:val="standardContextual"/>
        </w:rPr>
        <w:t>.22 1</w:t>
      </w:r>
      <w:r w:rsidRPr="007E68E6">
        <w:rPr>
          <w:rFonts w:ascii="標楷體" w:eastAsia="標楷體" w:hAnsi="標楷體" w:cs="標楷體" w:hint="eastAsia"/>
          <w:sz w:val="20"/>
          <w:szCs w:val="20"/>
          <w14:ligatures w14:val="standardContextual"/>
        </w:rPr>
        <w:t>11</w:t>
      </w:r>
      <w:proofErr w:type="gramStart"/>
      <w:r w:rsidRPr="007E68E6">
        <w:rPr>
          <w:rFonts w:ascii="標楷體" w:eastAsia="標楷體" w:hAnsi="標楷體" w:cs="標楷體"/>
          <w:sz w:val="20"/>
          <w:szCs w:val="20"/>
          <w14:ligatures w14:val="standardContextual"/>
        </w:rPr>
        <w:t>學年度第</w:t>
      </w:r>
      <w:proofErr w:type="gramEnd"/>
      <w:r w:rsidRPr="007E68E6">
        <w:rPr>
          <w:rFonts w:ascii="標楷體" w:eastAsia="標楷體" w:hAnsi="標楷體" w:cs="標楷體"/>
          <w:sz w:val="20"/>
          <w:szCs w:val="20"/>
          <w14:ligatures w14:val="standardContextual"/>
        </w:rPr>
        <w:t xml:space="preserve"> 3次校務會議通過</w:t>
      </w:r>
      <w:r w:rsidRPr="007E68E6">
        <w:rPr>
          <w:rFonts w:ascii="標楷體" w:eastAsia="標楷體" w:hAnsi="標楷體" w:cs="標楷體" w:hint="eastAsia"/>
          <w:sz w:val="20"/>
          <w:szCs w:val="20"/>
          <w14:ligatures w14:val="standardContextual"/>
        </w:rPr>
        <w:t>新增第9條，</w:t>
      </w:r>
      <w:r w:rsidRPr="007E68E6">
        <w:rPr>
          <w:rFonts w:ascii="標楷體" w:eastAsia="標楷體" w:hAnsi="標楷體" w:cs="標楷體"/>
          <w:sz w:val="20"/>
          <w:szCs w:val="20"/>
          <w14:ligatures w14:val="standardContextual"/>
        </w:rPr>
        <w:t xml:space="preserve">修正第 </w:t>
      </w:r>
      <w:r w:rsidRPr="007E68E6">
        <w:rPr>
          <w:rFonts w:ascii="標楷體" w:eastAsia="標楷體" w:hAnsi="標楷體" w:cs="標楷體" w:hint="eastAsia"/>
          <w:sz w:val="20"/>
          <w:szCs w:val="20"/>
          <w14:ligatures w14:val="standardContextual"/>
        </w:rPr>
        <w:t>1</w:t>
      </w:r>
      <w:r w:rsidRPr="007E68E6">
        <w:rPr>
          <w:rFonts w:ascii="標楷體" w:eastAsia="標楷體" w:hAnsi="標楷體" w:cs="標楷體"/>
          <w:sz w:val="20"/>
          <w:szCs w:val="20"/>
          <w14:ligatures w14:val="standardContextual"/>
        </w:rPr>
        <w:t>、</w:t>
      </w:r>
      <w:r w:rsidRPr="007E68E6">
        <w:rPr>
          <w:rFonts w:ascii="標楷體" w:eastAsia="標楷體" w:hAnsi="標楷體" w:cs="標楷體" w:hint="eastAsia"/>
          <w:sz w:val="20"/>
          <w:szCs w:val="20"/>
          <w14:ligatures w14:val="standardContextual"/>
        </w:rPr>
        <w:t>3</w:t>
      </w:r>
      <w:r w:rsidRPr="007E68E6">
        <w:rPr>
          <w:rFonts w:ascii="標楷體" w:eastAsia="標楷體" w:hAnsi="標楷體" w:cs="標楷體"/>
          <w:sz w:val="20"/>
          <w:szCs w:val="20"/>
          <w14:ligatures w14:val="standardContextual"/>
        </w:rPr>
        <w:t>、</w:t>
      </w:r>
      <w:r w:rsidRPr="007E68E6">
        <w:rPr>
          <w:rFonts w:ascii="標楷體" w:eastAsia="標楷體" w:hAnsi="標楷體" w:cs="標楷體" w:hint="eastAsia"/>
          <w:sz w:val="20"/>
          <w:szCs w:val="20"/>
          <w14:ligatures w14:val="standardContextual"/>
        </w:rPr>
        <w:t>5、6、8</w:t>
      </w:r>
      <w:r w:rsidRPr="007E68E6">
        <w:rPr>
          <w:rFonts w:ascii="標楷體" w:eastAsia="標楷體" w:hAnsi="標楷體" w:cs="標楷體"/>
          <w:sz w:val="20"/>
          <w:szCs w:val="20"/>
          <w14:ligatures w14:val="standardContextual"/>
        </w:rPr>
        <w:t xml:space="preserve"> 條條文</w:t>
      </w:r>
      <w:r w:rsidRPr="007E68E6">
        <w:rPr>
          <w:rFonts w:ascii="標楷體" w:eastAsia="標楷體" w:hAnsi="標楷體" w:cs="標楷體" w:hint="eastAsia"/>
          <w:sz w:val="20"/>
          <w:szCs w:val="20"/>
          <w14:ligatures w14:val="standardContextual"/>
        </w:rPr>
        <w:t>，刪除原第9</w:t>
      </w:r>
      <w:proofErr w:type="gramStart"/>
      <w:r w:rsidRPr="007E68E6">
        <w:rPr>
          <w:rFonts w:ascii="標楷體" w:eastAsia="標楷體" w:hAnsi="標楷體" w:cs="標楷體" w:hint="eastAsia"/>
          <w:sz w:val="20"/>
          <w:szCs w:val="20"/>
          <w14:ligatures w14:val="standardContextual"/>
        </w:rPr>
        <w:t>條</w:t>
      </w:r>
      <w:proofErr w:type="gramEnd"/>
      <w:r w:rsidRPr="007E68E6">
        <w:rPr>
          <w:rFonts w:ascii="標楷體" w:eastAsia="標楷體" w:hAnsi="標楷體" w:cs="標楷體" w:hint="eastAsia"/>
          <w:sz w:val="20"/>
          <w:szCs w:val="20"/>
          <w14:ligatures w14:val="standardContextual"/>
        </w:rPr>
        <w:t>條文</w:t>
      </w:r>
    </w:p>
    <w:p w14:paraId="74CC7D89"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hint="eastAsia"/>
          <w:sz w:val="20"/>
          <w:szCs w:val="20"/>
          <w14:ligatures w14:val="standardContextual"/>
        </w:rPr>
        <w:t>112.03.20 亞洲秘字第1120003746號函發布</w:t>
      </w:r>
    </w:p>
    <w:p w14:paraId="63F8DD90" w14:textId="77777777" w:rsidR="00EF4508" w:rsidRPr="007E68E6"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7E68E6">
        <w:rPr>
          <w:rFonts w:ascii="標楷體" w:eastAsia="標楷體" w:hAnsi="標楷體" w:cs="標楷體" w:hint="eastAsia"/>
          <w:sz w:val="20"/>
          <w:szCs w:val="20"/>
          <w14:ligatures w14:val="standardContextual"/>
        </w:rPr>
        <w:t>113.06.12 112學年度第4次校務會議通過新增第8條條文，修正第3、4、5條條文，原第8-12條條次變更</w:t>
      </w:r>
    </w:p>
    <w:p w14:paraId="5D58D39F" w14:textId="368F32FC" w:rsidR="00EF4508" w:rsidRPr="008464D7"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8464D7">
        <w:rPr>
          <w:rFonts w:ascii="標楷體" w:eastAsia="標楷體" w:hAnsi="標楷體" w:cs="標楷體" w:hint="eastAsia"/>
          <w:sz w:val="20"/>
          <w:szCs w:val="20"/>
          <w14:ligatures w14:val="standardContextual"/>
        </w:rPr>
        <w:t>113.06.25 亞洲秘字第1130010219號函發文</w:t>
      </w:r>
    </w:p>
    <w:p w14:paraId="2EA3C810" w14:textId="7D3B34AC" w:rsidR="00EF4508" w:rsidRPr="008464D7" w:rsidRDefault="00EF4508" w:rsidP="008464D7">
      <w:pPr>
        <w:snapToGrid w:val="0"/>
        <w:spacing w:line="300" w:lineRule="exact"/>
        <w:ind w:right="-1"/>
        <w:jc w:val="right"/>
        <w:rPr>
          <w:rFonts w:ascii="標楷體" w:eastAsia="標楷體" w:hAnsi="標楷體" w:cs="標楷體"/>
          <w:sz w:val="20"/>
          <w:szCs w:val="20"/>
          <w14:ligatures w14:val="standardContextual"/>
        </w:rPr>
      </w:pPr>
      <w:r w:rsidRPr="008464D7">
        <w:rPr>
          <w:rFonts w:ascii="標楷體" w:eastAsia="標楷體" w:hAnsi="標楷體" w:cs="標楷體" w:hint="eastAsia"/>
          <w:sz w:val="20"/>
          <w:szCs w:val="20"/>
          <w14:ligatures w14:val="standardContextual"/>
        </w:rPr>
        <w:t>114.04.23 113學年度第3次校務通過刪除第8條條文，原第9-13條條次變更</w:t>
      </w:r>
    </w:p>
    <w:p w14:paraId="33BB73B2" w14:textId="73E28505" w:rsidR="00EF4508" w:rsidRPr="008464D7" w:rsidRDefault="008464D7" w:rsidP="008464D7">
      <w:pPr>
        <w:snapToGrid w:val="0"/>
        <w:spacing w:line="300" w:lineRule="exact"/>
        <w:ind w:right="-1"/>
        <w:jc w:val="right"/>
        <w:rPr>
          <w:rFonts w:ascii="標楷體" w:eastAsia="標楷體" w:hAnsi="標楷體" w:cs="標楷體"/>
          <w:sz w:val="20"/>
          <w:szCs w:val="20"/>
          <w14:ligatures w14:val="standardContextual"/>
        </w:rPr>
      </w:pPr>
      <w:r w:rsidRPr="008464D7">
        <w:rPr>
          <w:rFonts w:ascii="標楷體" w:eastAsia="標楷體" w:hAnsi="標楷體" w:cs="標楷體" w:hint="eastAsia"/>
          <w:sz w:val="20"/>
          <w:szCs w:val="20"/>
          <w14:ligatures w14:val="standardContextual"/>
        </w:rPr>
        <w:t>114.05.20 亞洲秘字第1140008359號函發布</w:t>
      </w:r>
    </w:p>
    <w:p w14:paraId="395253F3" w14:textId="77777777" w:rsidR="00EF4508" w:rsidRPr="008464D7" w:rsidRDefault="00EF4508" w:rsidP="008464D7">
      <w:pPr>
        <w:numPr>
          <w:ilvl w:val="0"/>
          <w:numId w:val="1"/>
        </w:numPr>
        <w:spacing w:after="160" w:line="273" w:lineRule="auto"/>
        <w:ind w:left="993" w:right="-1" w:hanging="993"/>
        <w:jc w:val="both"/>
        <w:rPr>
          <w:rFonts w:ascii="標楷體" w:eastAsia="標楷體" w:hAnsi="標楷體" w:cs="Mongolian Baiti"/>
        </w:rPr>
      </w:pPr>
      <w:bookmarkStart w:id="1" w:name="_Hlk127261000"/>
      <w:r w:rsidRPr="008464D7">
        <w:rPr>
          <w:rFonts w:ascii="標楷體" w:eastAsia="標楷體" w:hAnsi="標楷體" w:cs="Mongolian Baiti"/>
          <w:spacing w:val="-1"/>
        </w:rPr>
        <w:t>為健全課程之規</w:t>
      </w:r>
      <w:r w:rsidRPr="008464D7">
        <w:rPr>
          <w:rFonts w:ascii="標楷體" w:eastAsia="標楷體" w:hAnsi="標楷體" w:cs="Mongolian Baiti"/>
          <w:spacing w:val="-16"/>
        </w:rPr>
        <w:t>劃</w:t>
      </w:r>
      <w:bookmarkEnd w:id="1"/>
      <w:r w:rsidRPr="008464D7">
        <w:rPr>
          <w:rFonts w:ascii="標楷體" w:eastAsia="標楷體" w:hAnsi="標楷體" w:cs="Mongolian Baiti"/>
          <w:spacing w:val="-16"/>
        </w:rPr>
        <w:t>，</w:t>
      </w:r>
      <w:r w:rsidRPr="008464D7">
        <w:rPr>
          <w:rFonts w:ascii="標楷體" w:eastAsia="標楷體" w:hAnsi="標楷體" w:cs="Mongolian Baiti"/>
          <w:spacing w:val="-2"/>
        </w:rPr>
        <w:t>使</w:t>
      </w:r>
      <w:r w:rsidRPr="008464D7">
        <w:rPr>
          <w:rFonts w:ascii="標楷體" w:eastAsia="標楷體" w:hAnsi="標楷體" w:cs="Mongolian Baiti"/>
          <w:spacing w:val="-1"/>
        </w:rPr>
        <w:t>各學</w:t>
      </w:r>
      <w:r w:rsidRPr="008464D7">
        <w:rPr>
          <w:rFonts w:ascii="標楷體" w:eastAsia="標楷體" w:hAnsi="標楷體" w:cs="Mongolian Baiti"/>
          <w:spacing w:val="-16"/>
        </w:rPr>
        <w:t>院、</w:t>
      </w:r>
      <w:r w:rsidRPr="008464D7">
        <w:rPr>
          <w:rFonts w:ascii="標楷體" w:eastAsia="標楷體" w:hAnsi="標楷體" w:cs="Mongolian Baiti"/>
          <w:spacing w:val="-34"/>
        </w:rPr>
        <w:t>系</w:t>
      </w:r>
      <w:r w:rsidRPr="008464D7">
        <w:rPr>
          <w:rFonts w:ascii="標楷體" w:eastAsia="標楷體" w:hAnsi="標楷體" w:cs="Mongolian Baiti"/>
          <w:spacing w:val="-1"/>
        </w:rPr>
        <w:t>（</w:t>
      </w:r>
      <w:r w:rsidRPr="008464D7">
        <w:rPr>
          <w:rFonts w:ascii="標楷體" w:eastAsia="標楷體" w:hAnsi="標楷體" w:cs="Mongolian Baiti"/>
          <w:spacing w:val="-16"/>
        </w:rPr>
        <w:t>所、</w:t>
      </w:r>
      <w:r w:rsidRPr="008464D7">
        <w:rPr>
          <w:rFonts w:ascii="標楷體" w:eastAsia="標楷體" w:hAnsi="標楷體" w:cs="Mongolian Baiti"/>
        </w:rPr>
        <w:t>學</w:t>
      </w:r>
      <w:r w:rsidRPr="008464D7">
        <w:rPr>
          <w:rFonts w:ascii="標楷體" w:eastAsia="標楷體" w:hAnsi="標楷體" w:cs="Mongolian Baiti"/>
          <w:spacing w:val="-1"/>
        </w:rPr>
        <w:t>程</w:t>
      </w:r>
      <w:r w:rsidRPr="008464D7">
        <w:rPr>
          <w:rFonts w:ascii="標楷體" w:eastAsia="標楷體" w:hAnsi="標楷體" w:cs="Mongolian Baiti"/>
          <w:spacing w:val="-135"/>
        </w:rPr>
        <w:t>）</w:t>
      </w:r>
      <w:r w:rsidRPr="008464D7">
        <w:rPr>
          <w:rFonts w:ascii="標楷體" w:eastAsia="標楷體" w:hAnsi="標楷體" w:cs="Mongolian Baiti"/>
          <w:spacing w:val="-16"/>
        </w:rPr>
        <w:t>、</w:t>
      </w:r>
      <w:r w:rsidRPr="008464D7">
        <w:rPr>
          <w:rFonts w:ascii="標楷體" w:eastAsia="標楷體" w:hAnsi="標楷體" w:cs="Mongolian Baiti"/>
          <w:spacing w:val="-1"/>
        </w:rPr>
        <w:t>中心之課程架構與內容</w:t>
      </w:r>
      <w:r w:rsidRPr="008464D7">
        <w:rPr>
          <w:rFonts w:ascii="標楷體" w:eastAsia="標楷體" w:hAnsi="標楷體" w:cs="Mongolian Baiti"/>
          <w:spacing w:val="1"/>
        </w:rPr>
        <w:t>充分反應各學院特色、系</w:t>
      </w:r>
      <w:r w:rsidRPr="008464D7">
        <w:rPr>
          <w:rFonts w:ascii="標楷體" w:eastAsia="標楷體" w:hAnsi="標楷體" w:cs="Times New Roman"/>
          <w:spacing w:val="1"/>
        </w:rPr>
        <w:t>(</w:t>
      </w:r>
      <w:r w:rsidRPr="008464D7">
        <w:rPr>
          <w:rFonts w:ascii="標楷體" w:eastAsia="標楷體" w:hAnsi="標楷體" w:cs="Mongolian Baiti"/>
          <w:spacing w:val="1"/>
        </w:rPr>
        <w:t>所、學程</w:t>
      </w:r>
      <w:r w:rsidRPr="008464D7">
        <w:rPr>
          <w:rFonts w:ascii="標楷體" w:eastAsia="標楷體" w:hAnsi="標楷體" w:cs="Times New Roman"/>
          <w:spacing w:val="1"/>
        </w:rPr>
        <w:t>)</w:t>
      </w:r>
      <w:r w:rsidRPr="008464D7">
        <w:rPr>
          <w:rFonts w:ascii="標楷體" w:eastAsia="標楷體" w:hAnsi="標楷體" w:cs="Mongolian Baiti"/>
          <w:spacing w:val="1"/>
        </w:rPr>
        <w:t>設立宗旨、</w:t>
      </w:r>
      <w:bookmarkStart w:id="2" w:name="_Hlk127261058"/>
      <w:r w:rsidRPr="008464D7">
        <w:rPr>
          <w:rFonts w:ascii="標楷體" w:eastAsia="標楷體" w:hAnsi="標楷體" w:cs="Mongolian Baiti"/>
          <w:spacing w:val="1"/>
        </w:rPr>
        <w:t xml:space="preserve">教學目標及培育學生應 </w:t>
      </w:r>
      <w:r w:rsidRPr="008464D7">
        <w:rPr>
          <w:rFonts w:ascii="標楷體" w:eastAsia="標楷體" w:hAnsi="標楷體" w:cs="Mongolian Baiti"/>
          <w:spacing w:val="-2"/>
        </w:rPr>
        <w:t>具備之基本能力與核心能力</w:t>
      </w:r>
      <w:bookmarkEnd w:id="2"/>
      <w:r w:rsidRPr="008464D7">
        <w:rPr>
          <w:rFonts w:ascii="標楷體" w:eastAsia="標楷體" w:hAnsi="標楷體" w:cs="Mongolian Baiti"/>
          <w:spacing w:val="-2"/>
        </w:rPr>
        <w:t>，以滿足市場需求和社會發展，特依據</w:t>
      </w:r>
      <w:r w:rsidRPr="008464D7">
        <w:rPr>
          <w:rFonts w:ascii="標楷體" w:eastAsia="標楷體" w:hAnsi="標楷體" w:cs="Mongolian Baiti" w:hint="eastAsia"/>
          <w:spacing w:val="-2"/>
        </w:rPr>
        <w:t>大學法施行細則相關規定</w:t>
      </w:r>
      <w:r w:rsidRPr="008464D7">
        <w:rPr>
          <w:rFonts w:ascii="標楷體" w:eastAsia="標楷體" w:hAnsi="標楷體" w:cs="Mongolian Baiti"/>
        </w:rPr>
        <w:t>訂定「亞洲大學課程委員會組織章程</w:t>
      </w:r>
      <w:r w:rsidRPr="008464D7">
        <w:rPr>
          <w:rFonts w:ascii="標楷體" w:eastAsia="標楷體" w:hAnsi="標楷體" w:cs="Mongolian Baiti"/>
          <w:spacing w:val="-120"/>
        </w:rPr>
        <w:t>」</w:t>
      </w:r>
      <w:proofErr w:type="gramStart"/>
      <w:r w:rsidRPr="008464D7">
        <w:rPr>
          <w:rFonts w:ascii="標楷體" w:eastAsia="標楷體" w:hAnsi="標楷體" w:cs="Mongolian Baiti" w:hint="eastAsia"/>
        </w:rPr>
        <w:t>」</w:t>
      </w:r>
      <w:proofErr w:type="gramEnd"/>
      <w:r w:rsidRPr="008464D7">
        <w:rPr>
          <w:rFonts w:ascii="標楷體" w:eastAsia="標楷體" w:hAnsi="標楷體" w:cs="Mongolian Baiti" w:hint="eastAsia"/>
        </w:rPr>
        <w:t>。</w:t>
      </w:r>
    </w:p>
    <w:p w14:paraId="266B546A" w14:textId="77777777" w:rsidR="00EF4508" w:rsidRPr="008464D7" w:rsidRDefault="00EF4508" w:rsidP="008464D7">
      <w:pPr>
        <w:numPr>
          <w:ilvl w:val="0"/>
          <w:numId w:val="1"/>
        </w:numPr>
        <w:spacing w:after="160" w:line="273" w:lineRule="auto"/>
        <w:ind w:left="993" w:right="-1" w:hanging="993"/>
        <w:jc w:val="both"/>
        <w:rPr>
          <w:rFonts w:ascii="標楷體" w:eastAsia="標楷體" w:hAnsi="標楷體" w:cs="Mongolian Baiti"/>
        </w:rPr>
      </w:pPr>
      <w:r w:rsidRPr="008464D7">
        <w:rPr>
          <w:rFonts w:ascii="標楷體" w:eastAsia="標楷體" w:hAnsi="標楷體" w:cs="Mongolian Baiti" w:hint="eastAsia"/>
        </w:rPr>
        <w:t>本校及各學院、系</w:t>
      </w:r>
      <w:r w:rsidRPr="008464D7">
        <w:rPr>
          <w:rFonts w:ascii="標楷體" w:eastAsia="標楷體" w:hAnsi="標楷體" w:cs="Mongolian Baiti"/>
        </w:rPr>
        <w:t>(</w:t>
      </w:r>
      <w:r w:rsidRPr="008464D7">
        <w:rPr>
          <w:rFonts w:ascii="標楷體" w:eastAsia="標楷體" w:hAnsi="標楷體" w:cs="Mongolian Baiti" w:hint="eastAsia"/>
        </w:rPr>
        <w:t>所、學程</w:t>
      </w:r>
      <w:r w:rsidRPr="008464D7">
        <w:rPr>
          <w:rFonts w:ascii="標楷體" w:eastAsia="標楷體" w:hAnsi="標楷體" w:cs="Mongolian Baiti"/>
        </w:rPr>
        <w:t>)</w:t>
      </w:r>
      <w:r w:rsidRPr="008464D7">
        <w:rPr>
          <w:rFonts w:ascii="標楷體" w:eastAsia="標楷體" w:hAnsi="標楷體" w:cs="Mongolian Baiti" w:hint="eastAsia"/>
        </w:rPr>
        <w:t>、通識教育中心或其他開課單位應分別成立「校課程委員會」、「院課程委員會」、」「院課程委員會」、「系</w:t>
      </w:r>
      <w:r w:rsidRPr="008464D7">
        <w:rPr>
          <w:rFonts w:ascii="標楷體" w:eastAsia="標楷體" w:hAnsi="標楷體" w:cs="Mongolian Baiti"/>
        </w:rPr>
        <w:t>(</w:t>
      </w:r>
      <w:r w:rsidRPr="008464D7">
        <w:rPr>
          <w:rFonts w:ascii="標楷體" w:eastAsia="標楷體" w:hAnsi="標楷體" w:cs="Mongolian Baiti" w:hint="eastAsia"/>
        </w:rPr>
        <w:t>所、學程</w:t>
      </w:r>
      <w:r w:rsidRPr="008464D7">
        <w:rPr>
          <w:rFonts w:ascii="標楷體" w:eastAsia="標楷體" w:hAnsi="標楷體" w:cs="Mongolian Baiti"/>
        </w:rPr>
        <w:t>)</w:t>
      </w:r>
      <w:r w:rsidRPr="008464D7">
        <w:rPr>
          <w:rFonts w:ascii="標楷體" w:eastAsia="標楷體" w:hAnsi="標楷體" w:cs="Mongolian Baiti" w:hint="eastAsia"/>
        </w:rPr>
        <w:t>課程委員會」、「通識教育中心課程委員會」及相關開課單位之課程委員會，負責本校、學院、系</w:t>
      </w:r>
      <w:r w:rsidRPr="008464D7">
        <w:rPr>
          <w:rFonts w:ascii="標楷體" w:eastAsia="標楷體" w:hAnsi="標楷體" w:cs="Mongolian Baiti"/>
        </w:rPr>
        <w:t>(</w:t>
      </w:r>
      <w:r w:rsidRPr="008464D7">
        <w:rPr>
          <w:rFonts w:ascii="標楷體" w:eastAsia="標楷體" w:hAnsi="標楷體" w:cs="Mongolian Baiti" w:hint="eastAsia"/>
        </w:rPr>
        <w:t>所、學程</w:t>
      </w:r>
      <w:r w:rsidRPr="008464D7">
        <w:rPr>
          <w:rFonts w:ascii="標楷體" w:eastAsia="標楷體" w:hAnsi="標楷體" w:cs="Mongolian Baiti"/>
        </w:rPr>
        <w:t>)</w:t>
      </w:r>
      <w:r w:rsidRPr="008464D7">
        <w:rPr>
          <w:rFonts w:ascii="標楷體" w:eastAsia="標楷體" w:hAnsi="標楷體" w:cs="Mongolian Baiti" w:hint="eastAsia"/>
        </w:rPr>
        <w:t>、通識教育等課程規劃事宜。</w:t>
      </w:r>
    </w:p>
    <w:p w14:paraId="7E9236C1" w14:textId="77777777" w:rsidR="00EF4508" w:rsidRPr="008464D7" w:rsidRDefault="00EF4508" w:rsidP="008464D7">
      <w:pPr>
        <w:numPr>
          <w:ilvl w:val="0"/>
          <w:numId w:val="1"/>
        </w:numPr>
        <w:spacing w:after="160" w:line="273" w:lineRule="auto"/>
        <w:ind w:left="993" w:right="-1" w:hanging="993"/>
        <w:jc w:val="both"/>
        <w:rPr>
          <w:rFonts w:ascii="標楷體" w:eastAsia="標楷體" w:hAnsi="標楷體" w:cs="Mongolian Baiti"/>
        </w:rPr>
      </w:pPr>
      <w:r w:rsidRPr="008464D7">
        <w:rPr>
          <w:rFonts w:ascii="標楷體" w:eastAsia="標楷體" w:hAnsi="標楷體" w:cs="Mongolian Baiti"/>
        </w:rPr>
        <w:t>系</w:t>
      </w:r>
      <w:r w:rsidRPr="008464D7">
        <w:rPr>
          <w:rFonts w:ascii="標楷體" w:eastAsia="標楷體" w:hAnsi="標楷體" w:cs="Times New Roman"/>
        </w:rPr>
        <w:t>(</w:t>
      </w:r>
      <w:r w:rsidRPr="008464D7">
        <w:rPr>
          <w:rFonts w:ascii="標楷體" w:eastAsia="標楷體" w:hAnsi="標楷體" w:cs="Mongolian Baiti"/>
          <w:spacing w:val="-30"/>
        </w:rPr>
        <w:t>所、</w:t>
      </w:r>
      <w:r w:rsidRPr="008464D7">
        <w:rPr>
          <w:rFonts w:ascii="標楷體" w:eastAsia="標楷體" w:hAnsi="標楷體" w:cs="Mongolian Baiti"/>
        </w:rPr>
        <w:t>學</w:t>
      </w:r>
      <w:r w:rsidRPr="008464D7">
        <w:rPr>
          <w:rFonts w:ascii="標楷體" w:eastAsia="標楷體" w:hAnsi="標楷體" w:cs="Mongolian Baiti"/>
          <w:spacing w:val="-2"/>
        </w:rPr>
        <w:t>程</w:t>
      </w:r>
      <w:r w:rsidRPr="008464D7">
        <w:rPr>
          <w:rFonts w:ascii="標楷體" w:eastAsia="標楷體" w:hAnsi="標楷體" w:cs="Times New Roman"/>
        </w:rPr>
        <w:t>)</w:t>
      </w:r>
      <w:r w:rsidRPr="008464D7">
        <w:rPr>
          <w:rFonts w:ascii="標楷體" w:eastAsia="標楷體" w:hAnsi="標楷體" w:cs="Mongolian Baiti"/>
        </w:rPr>
        <w:t>課程委員會</w:t>
      </w:r>
      <w:r w:rsidRPr="008464D7">
        <w:rPr>
          <w:rFonts w:ascii="標楷體" w:eastAsia="標楷體" w:hAnsi="標楷體" w:cs="Times New Roman"/>
        </w:rPr>
        <w:t>(</w:t>
      </w:r>
      <w:proofErr w:type="gramStart"/>
      <w:r w:rsidRPr="008464D7">
        <w:rPr>
          <w:rFonts w:ascii="標楷體" w:eastAsia="標楷體" w:hAnsi="標楷體" w:cs="Mongolian Baiti"/>
        </w:rPr>
        <w:t>下稱系級</w:t>
      </w:r>
      <w:proofErr w:type="gramEnd"/>
      <w:r w:rsidRPr="008464D7">
        <w:rPr>
          <w:rFonts w:ascii="標楷體" w:eastAsia="標楷體" w:hAnsi="標楷體" w:cs="Mongolian Baiti"/>
        </w:rPr>
        <w:t>課程委員會</w:t>
      </w:r>
      <w:r w:rsidRPr="008464D7">
        <w:rPr>
          <w:rFonts w:ascii="標楷體" w:eastAsia="標楷體" w:hAnsi="標楷體" w:cs="Times New Roman"/>
        </w:rPr>
        <w:t>)</w:t>
      </w:r>
      <w:r w:rsidRPr="008464D7">
        <w:rPr>
          <w:rFonts w:ascii="標楷體" w:eastAsia="標楷體" w:hAnsi="標楷體" w:cs="Mongolian Baiti"/>
        </w:rPr>
        <w:t>各置主任委員一</w:t>
      </w:r>
      <w:r w:rsidRPr="008464D7">
        <w:rPr>
          <w:rFonts w:ascii="標楷體" w:eastAsia="標楷體" w:hAnsi="標楷體" w:cs="Mongolian Baiti"/>
          <w:spacing w:val="-30"/>
        </w:rPr>
        <w:t>人</w:t>
      </w:r>
      <w:r w:rsidRPr="008464D7">
        <w:rPr>
          <w:rFonts w:ascii="標楷體" w:eastAsia="標楷體" w:hAnsi="標楷體" w:cs="Mongolian Baiti"/>
        </w:rPr>
        <w:t>由系</w:t>
      </w:r>
      <w:r w:rsidRPr="008464D7">
        <w:rPr>
          <w:rFonts w:ascii="標楷體" w:eastAsia="標楷體" w:hAnsi="標楷體" w:cs="Times New Roman"/>
        </w:rPr>
        <w:t>(</w:t>
      </w:r>
      <w:r w:rsidRPr="008464D7">
        <w:rPr>
          <w:rFonts w:ascii="標楷體" w:eastAsia="標楷體" w:hAnsi="標楷體" w:cs="Mongolian Baiti"/>
        </w:rPr>
        <w:t>所、學程</w:t>
      </w:r>
      <w:r w:rsidRPr="008464D7">
        <w:rPr>
          <w:rFonts w:ascii="標楷體" w:eastAsia="標楷體" w:hAnsi="標楷體" w:cs="Times New Roman"/>
        </w:rPr>
        <w:t>)</w:t>
      </w:r>
      <w:r w:rsidRPr="008464D7">
        <w:rPr>
          <w:rFonts w:ascii="標楷體" w:eastAsia="標楷體" w:hAnsi="標楷體" w:cs="Mongolian Baiti"/>
        </w:rPr>
        <w:t>主任兼任，委員由該教學單位助理教授以上專任教師代表三</w:t>
      </w:r>
      <w:r w:rsidRPr="008464D7">
        <w:rPr>
          <w:rFonts w:ascii="標楷體" w:eastAsia="標楷體" w:hAnsi="標楷體" w:cs="Mongolian Baiti"/>
          <w:spacing w:val="-1"/>
        </w:rPr>
        <w:t>至七人及系</w:t>
      </w:r>
      <w:r w:rsidRPr="008464D7">
        <w:rPr>
          <w:rFonts w:ascii="標楷體" w:eastAsia="標楷體" w:hAnsi="標楷體" w:cs="Times New Roman"/>
          <w:spacing w:val="-1"/>
        </w:rPr>
        <w:t>(</w:t>
      </w:r>
      <w:r w:rsidRPr="008464D7">
        <w:rPr>
          <w:rFonts w:ascii="標楷體" w:eastAsia="標楷體" w:hAnsi="標楷體" w:cs="Mongolian Baiti"/>
          <w:spacing w:val="-1"/>
        </w:rPr>
        <w:t>所、學程</w:t>
      </w:r>
      <w:r w:rsidRPr="008464D7">
        <w:rPr>
          <w:rFonts w:ascii="標楷體" w:eastAsia="標楷體" w:hAnsi="標楷體" w:cs="Times New Roman"/>
          <w:spacing w:val="-1"/>
        </w:rPr>
        <w:t>)</w:t>
      </w:r>
      <w:r w:rsidRPr="008464D7">
        <w:rPr>
          <w:rFonts w:ascii="標楷體" w:eastAsia="標楷體" w:hAnsi="標楷體" w:cs="Mongolian Baiti"/>
          <w:spacing w:val="-1"/>
        </w:rPr>
        <w:t>學</w:t>
      </w:r>
      <w:r w:rsidRPr="008464D7">
        <w:rPr>
          <w:rFonts w:ascii="標楷體" w:eastAsia="標楷體" w:hAnsi="標楷體" w:cs="Mongolian Baiti" w:hint="eastAsia"/>
          <w:spacing w:val="-1"/>
        </w:rPr>
        <w:t>生</w:t>
      </w:r>
      <w:r w:rsidRPr="008464D7">
        <w:rPr>
          <w:rFonts w:ascii="標楷體" w:eastAsia="標楷體" w:hAnsi="標楷體" w:cs="Mongolian Baiti"/>
          <w:spacing w:val="-1"/>
        </w:rPr>
        <w:t>代表</w:t>
      </w:r>
      <w:r w:rsidRPr="008464D7">
        <w:rPr>
          <w:rFonts w:ascii="標楷體" w:eastAsia="標楷體" w:hAnsi="標楷體" w:cs="Mongolian Baiti" w:hint="eastAsia"/>
          <w:spacing w:val="-1"/>
        </w:rPr>
        <w:t>二至三人</w:t>
      </w:r>
      <w:r w:rsidRPr="008464D7">
        <w:rPr>
          <w:rFonts w:ascii="標楷體" w:eastAsia="標楷體" w:hAnsi="標楷體" w:cs="Mongolian Baiti"/>
          <w:spacing w:val="-1"/>
        </w:rPr>
        <w:t>組成。工作職掌如下：</w:t>
      </w:r>
    </w:p>
    <w:p w14:paraId="4A4B788F" w14:textId="77777777" w:rsidR="00EF4508" w:rsidRPr="008464D7" w:rsidRDefault="00EF4508" w:rsidP="008464D7">
      <w:pPr>
        <w:spacing w:before="57" w:after="120" w:line="274" w:lineRule="auto"/>
        <w:ind w:leftChars="413" w:left="1452" w:right="-1" w:hangingChars="192" w:hanging="461"/>
        <w:jc w:val="both"/>
        <w:rPr>
          <w:rFonts w:ascii="標楷體" w:eastAsia="標楷體" w:hAnsi="標楷體" w:cs="Mongolian Baiti"/>
        </w:rPr>
      </w:pPr>
      <w:r w:rsidRPr="008464D7">
        <w:rPr>
          <w:rFonts w:ascii="標楷體" w:eastAsia="標楷體" w:hAnsi="標楷體" w:cs="Mongolian Baiti"/>
        </w:rPr>
        <w:t>一、根據系基本素養</w:t>
      </w:r>
      <w:r w:rsidRPr="008464D7">
        <w:rPr>
          <w:rFonts w:ascii="標楷體" w:eastAsia="標楷體" w:hAnsi="標楷體" w:cs="Times New Roman"/>
        </w:rPr>
        <w:t>/</w:t>
      </w:r>
      <w:r w:rsidRPr="008464D7">
        <w:rPr>
          <w:rFonts w:ascii="標楷體" w:eastAsia="標楷體" w:hAnsi="標楷體" w:cs="Mongolian Baiti"/>
        </w:rPr>
        <w:t>核心能力進行課程規劃與畢業門檻之訂定。</w:t>
      </w:r>
    </w:p>
    <w:p w14:paraId="4C5CD5E6" w14:textId="77777777" w:rsidR="00EF4508" w:rsidRPr="008464D7" w:rsidRDefault="00EF4508" w:rsidP="008464D7">
      <w:pPr>
        <w:spacing w:before="57" w:after="120" w:line="274" w:lineRule="auto"/>
        <w:ind w:leftChars="413" w:left="1452" w:right="-1" w:hangingChars="192" w:hanging="461"/>
        <w:jc w:val="both"/>
        <w:rPr>
          <w:rFonts w:ascii="標楷體" w:eastAsia="標楷體" w:hAnsi="標楷體" w:cs="Mongolian Baiti"/>
        </w:rPr>
      </w:pPr>
      <w:r w:rsidRPr="008464D7">
        <w:rPr>
          <w:rFonts w:ascii="標楷體" w:eastAsia="標楷體" w:hAnsi="標楷體" w:cs="Mongolian Baiti"/>
        </w:rPr>
        <w:t>二、系</w:t>
      </w:r>
      <w:r w:rsidRPr="008464D7">
        <w:rPr>
          <w:rFonts w:ascii="標楷體" w:eastAsia="標楷體" w:hAnsi="標楷體" w:cs="Times New Roman"/>
        </w:rPr>
        <w:t>(</w:t>
      </w:r>
      <w:r w:rsidRPr="008464D7">
        <w:rPr>
          <w:rFonts w:ascii="標楷體" w:eastAsia="標楷體" w:hAnsi="標楷體" w:cs="Mongolian Baiti"/>
        </w:rPr>
        <w:t>所、學程</w:t>
      </w:r>
      <w:r w:rsidRPr="008464D7">
        <w:rPr>
          <w:rFonts w:ascii="標楷體" w:eastAsia="標楷體" w:hAnsi="標楷體" w:cs="Times New Roman"/>
        </w:rPr>
        <w:t>)</w:t>
      </w:r>
      <w:r w:rsidRPr="008464D7">
        <w:rPr>
          <w:rFonts w:ascii="標楷體" w:eastAsia="標楷體" w:hAnsi="標楷體" w:cs="Mongolian Baiti"/>
        </w:rPr>
        <w:t>定必選修</w:t>
      </w:r>
      <w:proofErr w:type="gramStart"/>
      <w:r w:rsidRPr="008464D7">
        <w:rPr>
          <w:rFonts w:ascii="標楷體" w:eastAsia="標楷體" w:hAnsi="標楷體" w:cs="Mongolian Baiti"/>
        </w:rPr>
        <w:t>研</w:t>
      </w:r>
      <w:proofErr w:type="gramEnd"/>
      <w:r w:rsidRPr="008464D7">
        <w:rPr>
          <w:rFonts w:ascii="標楷體" w:eastAsia="標楷體" w:hAnsi="標楷體" w:cs="Mongolian Baiti"/>
        </w:rPr>
        <w:t>議審訂。</w:t>
      </w:r>
    </w:p>
    <w:p w14:paraId="2086AB21" w14:textId="77777777" w:rsidR="00EF4508" w:rsidRPr="008464D7" w:rsidRDefault="00EF4508" w:rsidP="008464D7">
      <w:pPr>
        <w:spacing w:before="2" w:after="120"/>
        <w:ind w:leftChars="413" w:left="1452" w:right="-1" w:hangingChars="192" w:hanging="461"/>
        <w:jc w:val="both"/>
        <w:rPr>
          <w:rFonts w:ascii="標楷體" w:eastAsia="標楷體" w:hAnsi="標楷體" w:cs="Mongolian Baiti"/>
        </w:rPr>
      </w:pPr>
      <w:r w:rsidRPr="008464D7">
        <w:rPr>
          <w:rFonts w:ascii="標楷體" w:eastAsia="標楷體" w:hAnsi="標楷體" w:cs="Mongolian Baiti"/>
        </w:rPr>
        <w:t>三、與其他教學單位協調共同課程事宜。</w:t>
      </w:r>
    </w:p>
    <w:p w14:paraId="695FCAE8" w14:textId="77777777" w:rsidR="00EF4508" w:rsidRPr="008464D7" w:rsidRDefault="00EF4508" w:rsidP="008464D7">
      <w:pPr>
        <w:spacing w:before="96" w:after="120" w:line="274" w:lineRule="auto"/>
        <w:ind w:leftChars="413" w:left="1452" w:right="-1" w:hangingChars="192" w:hanging="461"/>
        <w:jc w:val="both"/>
        <w:rPr>
          <w:rFonts w:ascii="標楷體" w:eastAsia="標楷體" w:hAnsi="標楷體" w:cs="Mongolian Baiti"/>
        </w:rPr>
      </w:pPr>
      <w:r w:rsidRPr="008464D7">
        <w:rPr>
          <w:rFonts w:ascii="標楷體" w:eastAsia="標楷體" w:hAnsi="標楷體" w:cs="Mongolian Baiti"/>
        </w:rPr>
        <w:t>四、該系</w:t>
      </w:r>
      <w:r w:rsidRPr="008464D7">
        <w:rPr>
          <w:rFonts w:ascii="標楷體" w:eastAsia="標楷體" w:hAnsi="標楷體" w:cs="Times New Roman"/>
        </w:rPr>
        <w:t>(</w:t>
      </w:r>
      <w:r w:rsidRPr="008464D7">
        <w:rPr>
          <w:rFonts w:ascii="標楷體" w:eastAsia="標楷體" w:hAnsi="標楷體" w:cs="Mongolian Baiti"/>
        </w:rPr>
        <w:t>所、學程</w:t>
      </w:r>
      <w:r w:rsidRPr="008464D7">
        <w:rPr>
          <w:rFonts w:ascii="標楷體" w:eastAsia="標楷體" w:hAnsi="標楷體" w:cs="Times New Roman"/>
        </w:rPr>
        <w:t>)</w:t>
      </w:r>
      <w:r w:rsidRPr="008464D7">
        <w:rPr>
          <w:rFonts w:ascii="標楷體" w:eastAsia="標楷體" w:hAnsi="標楷體" w:cs="Mongolian Baiti"/>
        </w:rPr>
        <w:t>教學品質改進之檢討與研究相關事宜。</w:t>
      </w:r>
    </w:p>
    <w:p w14:paraId="1AF80FC8" w14:textId="77777777" w:rsidR="00EF4508" w:rsidRPr="008464D7" w:rsidRDefault="00EF4508" w:rsidP="008464D7">
      <w:pPr>
        <w:spacing w:before="96" w:after="120" w:line="274" w:lineRule="auto"/>
        <w:ind w:leftChars="413" w:left="1452" w:right="-1" w:hangingChars="192" w:hanging="461"/>
        <w:jc w:val="both"/>
        <w:rPr>
          <w:rFonts w:ascii="標楷體" w:eastAsia="標楷體" w:hAnsi="標楷體" w:cs="Mongolian Baiti"/>
        </w:rPr>
      </w:pPr>
      <w:r w:rsidRPr="008464D7">
        <w:rPr>
          <w:rFonts w:ascii="標楷體" w:eastAsia="標楷體" w:hAnsi="標楷體" w:cs="Mongolian Baiti"/>
        </w:rPr>
        <w:lastRenderedPageBreak/>
        <w:t>五、審核該系</w:t>
      </w:r>
      <w:r w:rsidRPr="008464D7">
        <w:rPr>
          <w:rFonts w:ascii="標楷體" w:eastAsia="標楷體" w:hAnsi="標楷體" w:cs="Times New Roman"/>
        </w:rPr>
        <w:t>(</w:t>
      </w:r>
      <w:r w:rsidRPr="008464D7">
        <w:rPr>
          <w:rFonts w:ascii="標楷體" w:eastAsia="標楷體" w:hAnsi="標楷體" w:cs="Mongolian Baiti"/>
        </w:rPr>
        <w:t>所、學程</w:t>
      </w:r>
      <w:r w:rsidRPr="008464D7">
        <w:rPr>
          <w:rFonts w:ascii="標楷體" w:eastAsia="標楷體" w:hAnsi="標楷體" w:cs="Times New Roman"/>
        </w:rPr>
        <w:t>)</w:t>
      </w:r>
      <w:r w:rsidRPr="008464D7">
        <w:rPr>
          <w:rFonts w:ascii="標楷體" w:eastAsia="標楷體" w:hAnsi="標楷體" w:cs="Mongolian Baiti"/>
        </w:rPr>
        <w:t>教師專長與所開設課程是否相符。</w:t>
      </w:r>
    </w:p>
    <w:p w14:paraId="39823BE8" w14:textId="77777777" w:rsidR="00EF4508" w:rsidRPr="008464D7" w:rsidRDefault="00EF4508" w:rsidP="008464D7">
      <w:pPr>
        <w:spacing w:before="2" w:after="120" w:line="270" w:lineRule="auto"/>
        <w:ind w:leftChars="413" w:left="1452" w:right="-1" w:hangingChars="192" w:hanging="461"/>
        <w:jc w:val="both"/>
        <w:rPr>
          <w:rFonts w:ascii="標楷體" w:eastAsia="標楷體" w:hAnsi="標楷體" w:cs="Mongolian Baiti"/>
        </w:rPr>
      </w:pPr>
      <w:r w:rsidRPr="008464D7">
        <w:rPr>
          <w:rFonts w:ascii="標楷體" w:eastAsia="標楷體" w:hAnsi="標楷體" w:cs="Mongolian Baiti"/>
        </w:rPr>
        <w:t>六、</w:t>
      </w:r>
      <w:r w:rsidRPr="008464D7">
        <w:rPr>
          <w:rFonts w:ascii="標楷體" w:eastAsia="標楷體" w:hAnsi="標楷體" w:cs="Mongolian Baiti"/>
          <w:spacing w:val="-2"/>
        </w:rPr>
        <w:t>審核該系</w:t>
      </w:r>
      <w:r w:rsidRPr="008464D7">
        <w:rPr>
          <w:rFonts w:ascii="標楷體" w:eastAsia="標楷體" w:hAnsi="標楷體" w:cs="Times New Roman"/>
          <w:spacing w:val="-2"/>
        </w:rPr>
        <w:t>(</w:t>
      </w:r>
      <w:r w:rsidRPr="008464D7">
        <w:rPr>
          <w:rFonts w:ascii="標楷體" w:eastAsia="標楷體" w:hAnsi="標楷體" w:cs="Mongolian Baiti"/>
          <w:spacing w:val="-2"/>
        </w:rPr>
        <w:t>所、學程</w:t>
      </w:r>
      <w:r w:rsidRPr="008464D7">
        <w:rPr>
          <w:rFonts w:ascii="標楷體" w:eastAsia="標楷體" w:hAnsi="標楷體" w:cs="Times New Roman"/>
          <w:spacing w:val="-2"/>
        </w:rPr>
        <w:t>)</w:t>
      </w:r>
      <w:r w:rsidRPr="008464D7">
        <w:rPr>
          <w:rFonts w:ascii="標楷體" w:eastAsia="標楷體" w:hAnsi="標楷體" w:cs="Mongolian Baiti"/>
          <w:spacing w:val="-2"/>
        </w:rPr>
        <w:t>教師所授課程大綱之內容與系</w:t>
      </w:r>
      <w:r w:rsidRPr="008464D7">
        <w:rPr>
          <w:rFonts w:ascii="標楷體" w:eastAsia="標楷體" w:hAnsi="標楷體" w:cs="Times New Roman"/>
          <w:spacing w:val="-2"/>
        </w:rPr>
        <w:t>(</w:t>
      </w:r>
      <w:r w:rsidRPr="008464D7">
        <w:rPr>
          <w:rFonts w:ascii="標楷體" w:eastAsia="標楷體" w:hAnsi="標楷體" w:cs="Mongolian Baiti"/>
          <w:spacing w:val="-2"/>
        </w:rPr>
        <w:t>所、學程</w:t>
      </w:r>
      <w:r w:rsidRPr="008464D7">
        <w:rPr>
          <w:rFonts w:ascii="標楷體" w:eastAsia="標楷體" w:hAnsi="標楷體" w:cs="Times New Roman"/>
          <w:spacing w:val="-2"/>
        </w:rPr>
        <w:t>)</w:t>
      </w:r>
      <w:r w:rsidRPr="008464D7">
        <w:rPr>
          <w:rFonts w:ascii="標楷體" w:eastAsia="標楷體" w:hAnsi="標楷體" w:cs="Mongolian Baiti"/>
          <w:spacing w:val="-2"/>
        </w:rPr>
        <w:t>設定</w:t>
      </w:r>
      <w:r w:rsidRPr="008464D7">
        <w:rPr>
          <w:rFonts w:ascii="標楷體" w:eastAsia="標楷體" w:hAnsi="標楷體" w:cs="Mongolian Baiti"/>
        </w:rPr>
        <w:t>之教育目標是否相符。</w:t>
      </w:r>
    </w:p>
    <w:p w14:paraId="5440FB5D" w14:textId="77777777" w:rsidR="00EF4508" w:rsidRPr="008464D7" w:rsidRDefault="00EF4508" w:rsidP="008464D7">
      <w:pPr>
        <w:spacing w:before="2" w:after="120" w:line="270" w:lineRule="auto"/>
        <w:ind w:leftChars="413" w:left="1452" w:right="-1" w:hangingChars="192" w:hanging="461"/>
        <w:jc w:val="both"/>
        <w:rPr>
          <w:rFonts w:ascii="標楷體" w:eastAsia="標楷體" w:hAnsi="標楷體" w:cs="Mongolian Baiti"/>
        </w:rPr>
      </w:pPr>
      <w:r w:rsidRPr="008464D7">
        <w:rPr>
          <w:rFonts w:ascii="標楷體" w:eastAsia="標楷體" w:hAnsi="標楷體" w:cs="Mongolian Baiti" w:hint="eastAsia"/>
        </w:rPr>
        <w:t>七、審核該系</w:t>
      </w:r>
      <w:r w:rsidRPr="008464D7">
        <w:rPr>
          <w:rFonts w:ascii="標楷體" w:eastAsia="標楷體" w:hAnsi="標楷體" w:cs="Times New Roman"/>
          <w:spacing w:val="-2"/>
        </w:rPr>
        <w:t>(</w:t>
      </w:r>
      <w:r w:rsidRPr="008464D7">
        <w:rPr>
          <w:rFonts w:ascii="標楷體" w:eastAsia="標楷體" w:hAnsi="標楷體" w:cs="Mongolian Baiti"/>
          <w:spacing w:val="-2"/>
        </w:rPr>
        <w:t>所、學程</w:t>
      </w:r>
      <w:r w:rsidRPr="008464D7">
        <w:rPr>
          <w:rFonts w:ascii="標楷體" w:eastAsia="標楷體" w:hAnsi="標楷體" w:cs="Times New Roman"/>
          <w:spacing w:val="-2"/>
        </w:rPr>
        <w:t>)</w:t>
      </w:r>
      <w:r w:rsidRPr="008464D7">
        <w:rPr>
          <w:rFonts w:ascii="標楷體" w:eastAsia="標楷體" w:hAnsi="標楷體" w:cs="Times New Roman" w:hint="eastAsia"/>
          <w:spacing w:val="-2"/>
        </w:rPr>
        <w:t>抵免相關事宜，悉依本校學分</w:t>
      </w:r>
      <w:proofErr w:type="gramStart"/>
      <w:r w:rsidRPr="008464D7">
        <w:rPr>
          <w:rFonts w:ascii="標楷體" w:eastAsia="標楷體" w:hAnsi="標楷體" w:cs="Times New Roman" w:hint="eastAsia"/>
          <w:spacing w:val="-2"/>
        </w:rPr>
        <w:t>抵免及編</w:t>
      </w:r>
      <w:proofErr w:type="gramEnd"/>
      <w:r w:rsidRPr="008464D7">
        <w:rPr>
          <w:rFonts w:ascii="標楷體" w:eastAsia="標楷體" w:hAnsi="標楷體" w:cs="Times New Roman" w:hint="eastAsia"/>
          <w:spacing w:val="-2"/>
        </w:rPr>
        <w:t>級作業規定辦理。</w:t>
      </w:r>
    </w:p>
    <w:p w14:paraId="5BF7EE95" w14:textId="77777777" w:rsidR="00EF4508" w:rsidRPr="008464D7" w:rsidRDefault="00EF4508" w:rsidP="008464D7">
      <w:pPr>
        <w:spacing w:before="14" w:after="120" w:line="272" w:lineRule="auto"/>
        <w:ind w:leftChars="413" w:left="1452" w:right="-1" w:hangingChars="192" w:hanging="461"/>
        <w:jc w:val="both"/>
        <w:rPr>
          <w:rFonts w:ascii="標楷體" w:eastAsia="標楷體" w:hAnsi="標楷體" w:cs="Mongolian Baiti"/>
        </w:rPr>
      </w:pPr>
      <w:r w:rsidRPr="008464D7">
        <w:rPr>
          <w:rFonts w:ascii="標楷體" w:eastAsia="標楷體" w:hAnsi="標楷體" w:cs="Mongolian Baiti" w:hint="eastAsia"/>
        </w:rPr>
        <w:t>八</w:t>
      </w:r>
      <w:r w:rsidRPr="008464D7">
        <w:rPr>
          <w:rFonts w:ascii="標楷體" w:eastAsia="標楷體" w:hAnsi="標楷體" w:cs="Mongolian Baiti"/>
        </w:rPr>
        <w:t>、其他有關課程之協調、整合、改進等事宜。</w:t>
      </w:r>
    </w:p>
    <w:p w14:paraId="5188B520" w14:textId="77777777" w:rsidR="00EF4508" w:rsidRPr="008464D7" w:rsidRDefault="00EF4508" w:rsidP="008464D7">
      <w:pPr>
        <w:spacing w:line="273" w:lineRule="auto"/>
        <w:ind w:left="993" w:right="-1"/>
        <w:jc w:val="both"/>
        <w:rPr>
          <w:rFonts w:ascii="標楷體" w:eastAsia="標楷體" w:hAnsi="標楷體" w:cs="Mongolian Baiti"/>
        </w:rPr>
      </w:pPr>
      <w:r w:rsidRPr="008464D7">
        <w:rPr>
          <w:rFonts w:ascii="標楷體" w:eastAsia="標楷體" w:hAnsi="標楷體" w:cs="Mongolian Baiti"/>
        </w:rPr>
        <w:t>各系(所、學程)之課程規劃，應依據其設立宗旨與教育目標；各系(所、 學程)課程委員會開會前並應先蒐集他校相關資訊、了解師生、畢業生及其雇主對課程之意見，作為課程規劃之參考(會議提案</w:t>
      </w:r>
      <w:proofErr w:type="gramStart"/>
      <w:r w:rsidRPr="008464D7">
        <w:rPr>
          <w:rFonts w:ascii="標楷體" w:eastAsia="標楷體" w:hAnsi="標楷體" w:cs="Mongolian Baiti"/>
        </w:rPr>
        <w:t>審議表如附件</w:t>
      </w:r>
      <w:proofErr w:type="gramEnd"/>
      <w:r w:rsidRPr="008464D7">
        <w:rPr>
          <w:rFonts w:ascii="標楷體" w:eastAsia="標楷體" w:hAnsi="標楷體" w:cs="Mongolian Baiti"/>
        </w:rPr>
        <w:t>一)。</w:t>
      </w:r>
    </w:p>
    <w:p w14:paraId="04997527"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rPr>
      </w:pPr>
      <w:r w:rsidRPr="008464D7">
        <w:rPr>
          <w:rFonts w:ascii="標楷體" w:eastAsia="標楷體" w:hAnsi="標楷體" w:cs="Mongolian Baiti" w:hint="eastAsia"/>
        </w:rPr>
        <w:t>院、通識教育中心及其他開課單位之課程委員會</w:t>
      </w:r>
      <w:r w:rsidRPr="008464D7">
        <w:rPr>
          <w:rFonts w:ascii="標楷體" w:eastAsia="標楷體" w:hAnsi="標楷體" w:cs="Mongolian Baiti"/>
        </w:rPr>
        <w:t>(</w:t>
      </w:r>
      <w:proofErr w:type="gramStart"/>
      <w:r w:rsidRPr="008464D7">
        <w:rPr>
          <w:rFonts w:ascii="標楷體" w:eastAsia="標楷體" w:hAnsi="標楷體" w:cs="Mongolian Baiti" w:hint="eastAsia"/>
        </w:rPr>
        <w:t>下稱院級</w:t>
      </w:r>
      <w:proofErr w:type="gramEnd"/>
      <w:r w:rsidRPr="008464D7">
        <w:rPr>
          <w:rFonts w:ascii="標楷體" w:eastAsia="標楷體" w:hAnsi="標楷體" w:cs="Mongolian Baiti"/>
        </w:rPr>
        <w:t>)</w:t>
      </w:r>
      <w:r w:rsidRPr="008464D7">
        <w:rPr>
          <w:rFonts w:ascii="標楷體" w:eastAsia="標楷體" w:hAnsi="標楷體" w:cs="Mongolian Baiti" w:hint="eastAsia"/>
        </w:rPr>
        <w:t>置主任委員一人，由院長或通識教育中心主任或該開課單位主管兼任，委員由各系</w:t>
      </w:r>
      <w:r w:rsidRPr="008464D7">
        <w:rPr>
          <w:rFonts w:ascii="標楷體" w:eastAsia="標楷體" w:hAnsi="標楷體" w:cs="Mongolian Baiti"/>
        </w:rPr>
        <w:t>(</w:t>
      </w:r>
      <w:r w:rsidRPr="008464D7">
        <w:rPr>
          <w:rFonts w:ascii="標楷體" w:eastAsia="標楷體" w:hAnsi="標楷體" w:cs="Mongolian Baiti" w:hint="eastAsia"/>
        </w:rPr>
        <w:t>所、學程</w:t>
      </w:r>
      <w:r w:rsidRPr="008464D7">
        <w:rPr>
          <w:rFonts w:ascii="標楷體" w:eastAsia="標楷體" w:hAnsi="標楷體" w:cs="Mongolian Baiti"/>
        </w:rPr>
        <w:t>)</w:t>
      </w:r>
      <w:r w:rsidRPr="008464D7">
        <w:rPr>
          <w:rFonts w:ascii="標楷體" w:eastAsia="標楷體" w:hAnsi="標楷體" w:cs="Mongolian Baiti" w:hint="eastAsia"/>
        </w:rPr>
        <w:t>主任及各該系</w:t>
      </w:r>
      <w:r w:rsidRPr="008464D7">
        <w:rPr>
          <w:rFonts w:ascii="標楷體" w:eastAsia="標楷體" w:hAnsi="標楷體" w:cs="Mongolian Baiti"/>
        </w:rPr>
        <w:t>(</w:t>
      </w:r>
      <w:r w:rsidRPr="008464D7">
        <w:rPr>
          <w:rFonts w:ascii="標楷體" w:eastAsia="標楷體" w:hAnsi="標楷體" w:cs="Mongolian Baiti" w:hint="eastAsia"/>
        </w:rPr>
        <w:t>所、學程</w:t>
      </w:r>
      <w:r w:rsidRPr="008464D7">
        <w:rPr>
          <w:rFonts w:ascii="標楷體" w:eastAsia="標楷體" w:hAnsi="標楷體" w:cs="Mongolian Baiti"/>
        </w:rPr>
        <w:t>)</w:t>
      </w:r>
      <w:r w:rsidRPr="008464D7">
        <w:rPr>
          <w:rFonts w:ascii="標楷體" w:eastAsia="標楷體" w:hAnsi="標楷體" w:cs="Mongolian Baiti" w:hint="eastAsia"/>
        </w:rPr>
        <w:t>助理教授以上專任教師一人或該開課單位延聘之校內外人員及學生會推薦學生代表兩人組成。工作職掌如下：</w:t>
      </w:r>
    </w:p>
    <w:p w14:paraId="0E301B8F" w14:textId="77777777" w:rsidR="00EF4508" w:rsidRPr="008464D7" w:rsidRDefault="00EF4508" w:rsidP="008464D7">
      <w:pPr>
        <w:spacing w:after="120" w:line="273" w:lineRule="auto"/>
        <w:ind w:leftChars="413" w:left="1440" w:right="-1" w:hangingChars="187" w:hanging="449"/>
        <w:jc w:val="both"/>
        <w:rPr>
          <w:rFonts w:ascii="標楷體" w:eastAsia="標楷體" w:hAnsi="標楷體" w:cs="Mongolian Baiti"/>
        </w:rPr>
      </w:pPr>
      <w:r w:rsidRPr="008464D7">
        <w:rPr>
          <w:rFonts w:ascii="標楷體" w:eastAsia="標楷體" w:hAnsi="標楷體" w:cs="Mongolian Baiti" w:hint="eastAsia"/>
        </w:rPr>
        <w:t>一、根據院、校基本素養</w:t>
      </w:r>
      <w:r w:rsidRPr="008464D7">
        <w:rPr>
          <w:rFonts w:ascii="標楷體" w:eastAsia="標楷體" w:hAnsi="標楷體" w:cs="Mongolian Baiti"/>
        </w:rPr>
        <w:t>/</w:t>
      </w:r>
      <w:r w:rsidRPr="008464D7">
        <w:rPr>
          <w:rFonts w:ascii="標楷體" w:eastAsia="標楷體" w:hAnsi="標楷體" w:cs="Mongolian Baiti" w:hint="eastAsia"/>
        </w:rPr>
        <w:t>核心能力進行課程規劃與畢業門檻之訂定。</w:t>
      </w:r>
    </w:p>
    <w:p w14:paraId="669DEDE0" w14:textId="77777777" w:rsidR="00EF4508" w:rsidRPr="008464D7" w:rsidRDefault="00EF4508" w:rsidP="008464D7">
      <w:pPr>
        <w:spacing w:after="120" w:line="273" w:lineRule="auto"/>
        <w:ind w:leftChars="413" w:left="1440" w:right="-1" w:hangingChars="187" w:hanging="449"/>
        <w:jc w:val="both"/>
        <w:rPr>
          <w:rFonts w:ascii="標楷體" w:eastAsia="標楷體" w:hAnsi="標楷體" w:cs="Mongolian Baiti"/>
        </w:rPr>
      </w:pPr>
      <w:r w:rsidRPr="008464D7">
        <w:rPr>
          <w:rFonts w:ascii="標楷體" w:eastAsia="標楷體" w:hAnsi="標楷體" w:cs="Mongolian Baiti" w:hint="eastAsia"/>
        </w:rPr>
        <w:t>二、院基礎學程及所屬系</w:t>
      </w:r>
      <w:r w:rsidRPr="008464D7">
        <w:rPr>
          <w:rFonts w:ascii="標楷體" w:eastAsia="標楷體" w:hAnsi="標楷體" w:cs="Mongolian Baiti"/>
        </w:rPr>
        <w:t>(</w:t>
      </w:r>
      <w:r w:rsidRPr="008464D7">
        <w:rPr>
          <w:rFonts w:ascii="標楷體" w:eastAsia="標楷體" w:hAnsi="標楷體" w:cs="Mongolian Baiti" w:hint="eastAsia"/>
        </w:rPr>
        <w:t>所、學程</w:t>
      </w:r>
      <w:r w:rsidRPr="008464D7">
        <w:rPr>
          <w:rFonts w:ascii="標楷體" w:eastAsia="標楷體" w:hAnsi="標楷體" w:cs="Mongolian Baiti"/>
        </w:rPr>
        <w:t>)</w:t>
      </w:r>
      <w:r w:rsidRPr="008464D7">
        <w:rPr>
          <w:rFonts w:ascii="標楷體" w:eastAsia="標楷體" w:hAnsi="標楷體" w:cs="Mongolian Baiti" w:hint="eastAsia"/>
        </w:rPr>
        <w:t>課程、通識教育課程及相關開課單位所開課程之課程規劃</w:t>
      </w:r>
      <w:proofErr w:type="gramStart"/>
      <w:r w:rsidRPr="008464D7">
        <w:rPr>
          <w:rFonts w:ascii="標楷體" w:eastAsia="標楷體" w:hAnsi="標楷體" w:cs="Mongolian Baiti" w:hint="eastAsia"/>
        </w:rPr>
        <w:t>研</w:t>
      </w:r>
      <w:proofErr w:type="gramEnd"/>
      <w:r w:rsidRPr="008464D7">
        <w:rPr>
          <w:rFonts w:ascii="標楷體" w:eastAsia="標楷體" w:hAnsi="標楷體" w:cs="Mongolian Baiti" w:hint="eastAsia"/>
        </w:rPr>
        <w:t>議審訂與其他學院或開課單位協調共同課程事宜。</w:t>
      </w:r>
    </w:p>
    <w:p w14:paraId="53BB9BAA" w14:textId="77777777" w:rsidR="00EF4508" w:rsidRPr="008464D7" w:rsidRDefault="00EF4508" w:rsidP="008464D7">
      <w:pPr>
        <w:spacing w:after="120" w:line="273" w:lineRule="auto"/>
        <w:ind w:leftChars="413" w:left="1440" w:right="-1" w:hangingChars="187" w:hanging="449"/>
        <w:jc w:val="both"/>
        <w:rPr>
          <w:rFonts w:ascii="標楷體" w:eastAsia="標楷體" w:hAnsi="標楷體" w:cs="Mongolian Baiti"/>
        </w:rPr>
      </w:pPr>
      <w:r w:rsidRPr="008464D7">
        <w:rPr>
          <w:rFonts w:ascii="標楷體" w:eastAsia="標楷體" w:hAnsi="標楷體" w:cs="Mongolian Baiti" w:hint="eastAsia"/>
        </w:rPr>
        <w:t>三、所屬系(所、學程)、中心教學品質改進之檢討與研究相關事宜。</w:t>
      </w:r>
    </w:p>
    <w:p w14:paraId="5F4FBB2C" w14:textId="77777777" w:rsidR="00EF4508" w:rsidRPr="008464D7" w:rsidRDefault="00EF4508" w:rsidP="008464D7">
      <w:pPr>
        <w:spacing w:after="120" w:line="273" w:lineRule="auto"/>
        <w:ind w:leftChars="413" w:left="1440" w:right="-1" w:hangingChars="187" w:hanging="449"/>
        <w:jc w:val="both"/>
        <w:rPr>
          <w:rFonts w:ascii="標楷體" w:eastAsia="標楷體" w:hAnsi="標楷體" w:cs="Mongolian Baiti"/>
        </w:rPr>
      </w:pPr>
      <w:r w:rsidRPr="008464D7">
        <w:rPr>
          <w:rFonts w:ascii="標楷體" w:eastAsia="標楷體" w:hAnsi="標楷體" w:cs="Mongolian Baiti" w:hint="eastAsia"/>
        </w:rPr>
        <w:t>四、複核所屬系(所、學程)、審核中心教師專長與所開設課程是否相符。</w:t>
      </w:r>
    </w:p>
    <w:p w14:paraId="10CC6ED7" w14:textId="77777777" w:rsidR="00EF4508" w:rsidRPr="008464D7" w:rsidRDefault="00EF4508" w:rsidP="008464D7">
      <w:pPr>
        <w:spacing w:after="120" w:line="273" w:lineRule="auto"/>
        <w:ind w:leftChars="413" w:left="1440" w:right="-1" w:hangingChars="187" w:hanging="449"/>
        <w:jc w:val="both"/>
        <w:rPr>
          <w:rFonts w:ascii="標楷體" w:eastAsia="標楷體" w:hAnsi="標楷體" w:cs="Mongolian Baiti"/>
        </w:rPr>
      </w:pPr>
      <w:r w:rsidRPr="008464D7">
        <w:rPr>
          <w:rFonts w:ascii="標楷體" w:eastAsia="標楷體" w:hAnsi="標楷體" w:cs="Mongolian Baiti" w:hint="eastAsia"/>
        </w:rPr>
        <w:t>五、複核所屬系(所、學程)、審核中心教師所授課程大綱內容與系(所、學程</w:t>
      </w:r>
      <w:r w:rsidRPr="008464D7">
        <w:rPr>
          <w:rFonts w:ascii="標楷體" w:eastAsia="標楷體" w:hAnsi="標楷體" w:cs="Mongolian Baiti"/>
        </w:rPr>
        <w:t>)</w:t>
      </w:r>
      <w:r w:rsidRPr="008464D7">
        <w:rPr>
          <w:rFonts w:ascii="標楷體" w:eastAsia="標楷體" w:hAnsi="標楷體" w:cs="Mongolian Baiti" w:hint="eastAsia"/>
        </w:rPr>
        <w:t>、中心設定之教育目標是否相符。</w:t>
      </w:r>
    </w:p>
    <w:p w14:paraId="0DC4D825" w14:textId="77777777" w:rsidR="00EF4508" w:rsidRPr="008464D7" w:rsidRDefault="00EF4508" w:rsidP="008464D7">
      <w:pPr>
        <w:spacing w:before="2" w:after="120" w:line="270" w:lineRule="auto"/>
        <w:ind w:leftChars="413" w:left="1440" w:right="-1" w:hangingChars="187" w:hanging="449"/>
        <w:jc w:val="both"/>
        <w:rPr>
          <w:rFonts w:ascii="標楷體" w:eastAsia="標楷體" w:hAnsi="標楷體" w:cs="Mongolian Baiti"/>
        </w:rPr>
      </w:pPr>
      <w:r w:rsidRPr="008464D7">
        <w:rPr>
          <w:rFonts w:ascii="標楷體" w:eastAsia="標楷體" w:hAnsi="標楷體" w:cs="Mongolian Baiti" w:hint="eastAsia"/>
        </w:rPr>
        <w:t>六、複核所屬系(所、學程)、中心</w:t>
      </w:r>
      <w:r w:rsidRPr="008464D7">
        <w:rPr>
          <w:rFonts w:ascii="標楷體" w:eastAsia="標楷體" w:hAnsi="標楷體" w:cs="Times New Roman" w:hint="eastAsia"/>
          <w:spacing w:val="-2"/>
        </w:rPr>
        <w:t>抵免相關事宜，悉依本校學分</w:t>
      </w:r>
      <w:proofErr w:type="gramStart"/>
      <w:r w:rsidRPr="008464D7">
        <w:rPr>
          <w:rFonts w:ascii="標楷體" w:eastAsia="標楷體" w:hAnsi="標楷體" w:cs="Times New Roman" w:hint="eastAsia"/>
          <w:spacing w:val="-2"/>
        </w:rPr>
        <w:t>抵免及編</w:t>
      </w:r>
      <w:proofErr w:type="gramEnd"/>
      <w:r w:rsidRPr="008464D7">
        <w:rPr>
          <w:rFonts w:ascii="標楷體" w:eastAsia="標楷體" w:hAnsi="標楷體" w:cs="Times New Roman" w:hint="eastAsia"/>
          <w:spacing w:val="-2"/>
        </w:rPr>
        <w:t>級作業規定辦理。</w:t>
      </w:r>
    </w:p>
    <w:p w14:paraId="53A4B318" w14:textId="77777777" w:rsidR="00EF4508" w:rsidRPr="008464D7" w:rsidRDefault="00EF4508" w:rsidP="008464D7">
      <w:pPr>
        <w:spacing w:after="120" w:line="273" w:lineRule="auto"/>
        <w:ind w:leftChars="413" w:left="1440" w:right="-1" w:hangingChars="187" w:hanging="449"/>
        <w:jc w:val="both"/>
        <w:rPr>
          <w:rFonts w:ascii="標楷體" w:eastAsia="標楷體" w:hAnsi="標楷體" w:cs="Mongolian Baiti"/>
        </w:rPr>
      </w:pPr>
      <w:r w:rsidRPr="008464D7">
        <w:rPr>
          <w:rFonts w:ascii="標楷體" w:eastAsia="標楷體" w:hAnsi="標楷體" w:cs="Mongolian Baiti" w:hint="eastAsia"/>
        </w:rPr>
        <w:t>七、其他有關課程之協調、整合及改進等事宜。</w:t>
      </w:r>
    </w:p>
    <w:p w14:paraId="70778DA3" w14:textId="77777777" w:rsidR="00EF4508" w:rsidRPr="008464D7" w:rsidRDefault="00EF4508" w:rsidP="008464D7">
      <w:pPr>
        <w:spacing w:line="273" w:lineRule="auto"/>
        <w:ind w:left="993" w:right="-1"/>
        <w:jc w:val="both"/>
        <w:rPr>
          <w:rFonts w:ascii="標楷體" w:eastAsia="標楷體" w:hAnsi="標楷體" w:cs="Mongolian Baiti"/>
        </w:rPr>
      </w:pPr>
      <w:r w:rsidRPr="008464D7">
        <w:rPr>
          <w:rFonts w:ascii="標楷體" w:eastAsia="標楷體" w:hAnsi="標楷體" w:cs="Mongolian Baiti" w:hint="eastAsia"/>
        </w:rPr>
        <w:t>前項</w:t>
      </w:r>
      <w:proofErr w:type="gramStart"/>
      <w:r w:rsidRPr="008464D7">
        <w:rPr>
          <w:rFonts w:ascii="標楷體" w:eastAsia="標楷體" w:hAnsi="標楷體" w:cs="Mongolian Baiti" w:hint="eastAsia"/>
        </w:rPr>
        <w:t>第二款院基礎</w:t>
      </w:r>
      <w:proofErr w:type="gramEnd"/>
      <w:r w:rsidRPr="008464D7">
        <w:rPr>
          <w:rFonts w:ascii="標楷體" w:eastAsia="標楷體" w:hAnsi="標楷體" w:cs="Mongolian Baiti" w:hint="eastAsia"/>
        </w:rPr>
        <w:t>學程、通識教育課程及相關開課單位之規劃，應符應市場需求、社會發展需要及各學院之特色</w:t>
      </w:r>
      <w:r w:rsidRPr="008464D7">
        <w:rPr>
          <w:rFonts w:ascii="標楷體" w:eastAsia="標楷體" w:hAnsi="標楷體" w:cs="Mongolian Baiti"/>
        </w:rPr>
        <w:t>(</w:t>
      </w:r>
      <w:r w:rsidRPr="008464D7">
        <w:rPr>
          <w:rFonts w:ascii="標楷體" w:eastAsia="標楷體" w:hAnsi="標楷體" w:cs="Mongolian Baiti" w:hint="eastAsia"/>
        </w:rPr>
        <w:t>會議提案</w:t>
      </w:r>
      <w:proofErr w:type="gramStart"/>
      <w:r w:rsidRPr="008464D7">
        <w:rPr>
          <w:rFonts w:ascii="標楷體" w:eastAsia="標楷體" w:hAnsi="標楷體" w:cs="Mongolian Baiti" w:hint="eastAsia"/>
        </w:rPr>
        <w:t>審議表如附件</w:t>
      </w:r>
      <w:proofErr w:type="gramEnd"/>
      <w:r w:rsidRPr="008464D7">
        <w:rPr>
          <w:rFonts w:ascii="標楷體" w:eastAsia="標楷體" w:hAnsi="標楷體" w:cs="Mongolian Baiti" w:hint="eastAsia"/>
        </w:rPr>
        <w:t>二</w:t>
      </w:r>
      <w:r w:rsidRPr="008464D7">
        <w:rPr>
          <w:rFonts w:ascii="標楷體" w:eastAsia="標楷體" w:hAnsi="標楷體" w:cs="Mongolian Baiti"/>
        </w:rPr>
        <w:t>)</w:t>
      </w:r>
      <w:r w:rsidRPr="008464D7">
        <w:rPr>
          <w:rFonts w:ascii="標楷體" w:eastAsia="標楷體" w:hAnsi="標楷體" w:cs="Mongolian Baiti" w:hint="eastAsia"/>
        </w:rPr>
        <w:t>。</w:t>
      </w:r>
    </w:p>
    <w:p w14:paraId="358191F6"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rPr>
      </w:pPr>
      <w:r w:rsidRPr="008464D7">
        <w:rPr>
          <w:rFonts w:ascii="標楷體" w:eastAsia="標楷體" w:hAnsi="標楷體" w:cs="Mongolian Baiti" w:hint="eastAsia"/>
        </w:rPr>
        <w:t>系級、院級課程委員會開會時，應納入在校學生代表，並得視需要邀請經驗豐富之他校學者、產業界代表及校友代表若干人參與，必要時得邀請本校相關單位人員列席。</w:t>
      </w:r>
    </w:p>
    <w:p w14:paraId="46C96C00"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rPr>
      </w:pPr>
      <w:r w:rsidRPr="008464D7">
        <w:rPr>
          <w:rFonts w:ascii="標楷體" w:eastAsia="標楷體" w:hAnsi="標楷體" w:cs="Mongolian Baiti" w:hint="eastAsia"/>
        </w:rPr>
        <w:t>校課程委員會置主任委員一人，由教務長兼任，秘書一人由課</w:t>
      </w:r>
      <w:proofErr w:type="gramStart"/>
      <w:r w:rsidRPr="008464D7">
        <w:rPr>
          <w:rFonts w:ascii="標楷體" w:eastAsia="標楷體" w:hAnsi="標楷體" w:cs="Mongolian Baiti" w:hint="eastAsia"/>
        </w:rPr>
        <w:t>務</w:t>
      </w:r>
      <w:proofErr w:type="gramEnd"/>
      <w:r w:rsidRPr="008464D7">
        <w:rPr>
          <w:rFonts w:ascii="標楷體" w:eastAsia="標楷體" w:hAnsi="標楷體" w:cs="Mongolian Baiti" w:hint="eastAsia"/>
        </w:rPr>
        <w:t>組組長兼任，綜理本會行政業務。委員由各學院院長、通識教育中心主任、學生代表若干人，並邀請校友代表、校外專家學者、產業界代表若干人組成。工作職掌如下：</w:t>
      </w:r>
    </w:p>
    <w:p w14:paraId="3841097A" w14:textId="77777777" w:rsidR="00EF4508" w:rsidRPr="008464D7" w:rsidRDefault="00EF4508" w:rsidP="008464D7">
      <w:pPr>
        <w:spacing w:after="120" w:line="273" w:lineRule="auto"/>
        <w:ind w:leftChars="413" w:left="1469" w:right="-1" w:hangingChars="199" w:hanging="478"/>
        <w:jc w:val="both"/>
        <w:rPr>
          <w:rFonts w:ascii="標楷體" w:eastAsia="標楷體" w:hAnsi="標楷體" w:cs="Mongolian Baiti"/>
        </w:rPr>
      </w:pPr>
      <w:r w:rsidRPr="008464D7">
        <w:rPr>
          <w:rFonts w:ascii="標楷體" w:eastAsia="標楷體" w:hAnsi="標楷體" w:cs="Mongolian Baiti" w:hint="eastAsia"/>
        </w:rPr>
        <w:t>一、依據學校教育目標及校務發展計畫，</w:t>
      </w:r>
      <w:proofErr w:type="gramStart"/>
      <w:r w:rsidRPr="008464D7">
        <w:rPr>
          <w:rFonts w:ascii="標楷體" w:eastAsia="標楷體" w:hAnsi="標楷體" w:cs="Mongolian Baiti" w:hint="eastAsia"/>
        </w:rPr>
        <w:t>研</w:t>
      </w:r>
      <w:proofErr w:type="gramEnd"/>
      <w:r w:rsidRPr="008464D7">
        <w:rPr>
          <w:rFonts w:ascii="標楷體" w:eastAsia="標楷體" w:hAnsi="標楷體" w:cs="Mongolian Baiti" w:hint="eastAsia"/>
        </w:rPr>
        <w:t>訂本校課程發展方向及原則。</w:t>
      </w:r>
    </w:p>
    <w:p w14:paraId="3215601E" w14:textId="77777777" w:rsidR="00EF4508" w:rsidRPr="008464D7" w:rsidRDefault="00EF4508" w:rsidP="008464D7">
      <w:pPr>
        <w:spacing w:after="120" w:line="273" w:lineRule="auto"/>
        <w:ind w:leftChars="413" w:left="1469" w:right="-1" w:hangingChars="199" w:hanging="478"/>
        <w:jc w:val="both"/>
        <w:rPr>
          <w:rFonts w:ascii="標楷體" w:eastAsia="標楷體" w:hAnsi="標楷體" w:cs="Mongolian Baiti"/>
        </w:rPr>
      </w:pPr>
      <w:r w:rsidRPr="008464D7">
        <w:rPr>
          <w:rFonts w:ascii="標楷體" w:eastAsia="標楷體" w:hAnsi="標楷體" w:cs="Mongolian Baiti" w:hint="eastAsia"/>
        </w:rPr>
        <w:lastRenderedPageBreak/>
        <w:t>二、</w:t>
      </w:r>
      <w:proofErr w:type="gramStart"/>
      <w:r w:rsidRPr="008464D7">
        <w:rPr>
          <w:rFonts w:ascii="標楷體" w:eastAsia="標楷體" w:hAnsi="標楷體" w:cs="Mongolian Baiti" w:hint="eastAsia"/>
        </w:rPr>
        <w:t>校定</w:t>
      </w:r>
      <w:proofErr w:type="gramEnd"/>
      <w:r w:rsidRPr="008464D7">
        <w:rPr>
          <w:rFonts w:ascii="標楷體" w:eastAsia="標楷體" w:hAnsi="標楷體" w:cs="Mongolian Baiti" w:hint="eastAsia"/>
        </w:rPr>
        <w:t>必修基礎教育課程及通識分類教育課程科目之</w:t>
      </w:r>
      <w:proofErr w:type="gramStart"/>
      <w:r w:rsidRPr="008464D7">
        <w:rPr>
          <w:rFonts w:ascii="標楷體" w:eastAsia="標楷體" w:hAnsi="標楷體" w:cs="Mongolian Baiti" w:hint="eastAsia"/>
        </w:rPr>
        <w:t>研</w:t>
      </w:r>
      <w:proofErr w:type="gramEnd"/>
      <w:r w:rsidRPr="008464D7">
        <w:rPr>
          <w:rFonts w:ascii="標楷體" w:eastAsia="標楷體" w:hAnsi="標楷體" w:cs="Mongolian Baiti" w:hint="eastAsia"/>
        </w:rPr>
        <w:t>議審訂。</w:t>
      </w:r>
    </w:p>
    <w:p w14:paraId="79152DB8" w14:textId="77777777" w:rsidR="00EF4508" w:rsidRPr="008464D7" w:rsidRDefault="00EF4508" w:rsidP="008464D7">
      <w:pPr>
        <w:spacing w:after="120" w:line="273" w:lineRule="auto"/>
        <w:ind w:leftChars="413" w:left="1469" w:right="-1" w:hangingChars="199" w:hanging="478"/>
        <w:jc w:val="both"/>
        <w:rPr>
          <w:rFonts w:ascii="標楷體" w:eastAsia="標楷體" w:hAnsi="標楷體" w:cs="Mongolian Baiti"/>
        </w:rPr>
      </w:pPr>
      <w:r w:rsidRPr="008464D7">
        <w:rPr>
          <w:rFonts w:ascii="標楷體" w:eastAsia="標楷體" w:hAnsi="標楷體" w:cs="Mongolian Baiti" w:hint="eastAsia"/>
        </w:rPr>
        <w:t>三、各學院、系</w:t>
      </w:r>
      <w:r w:rsidRPr="008464D7">
        <w:rPr>
          <w:rFonts w:ascii="標楷體" w:eastAsia="標楷體" w:hAnsi="標楷體" w:cs="Mongolian Baiti"/>
        </w:rPr>
        <w:t>(</w:t>
      </w:r>
      <w:r w:rsidRPr="008464D7">
        <w:rPr>
          <w:rFonts w:ascii="標楷體" w:eastAsia="標楷體" w:hAnsi="標楷體" w:cs="Mongolian Baiti" w:hint="eastAsia"/>
        </w:rPr>
        <w:t>所、學程</w:t>
      </w:r>
      <w:r w:rsidRPr="008464D7">
        <w:rPr>
          <w:rFonts w:ascii="標楷體" w:eastAsia="標楷體" w:hAnsi="標楷體" w:cs="Mongolian Baiti"/>
        </w:rPr>
        <w:t>)</w:t>
      </w:r>
      <w:r w:rsidRPr="008464D7">
        <w:rPr>
          <w:rFonts w:ascii="標楷體" w:eastAsia="標楷體" w:hAnsi="標楷體" w:cs="Mongolian Baiti" w:hint="eastAsia"/>
        </w:rPr>
        <w:t>之領域課程科目、特色學程科目暨其課程配當事宜之</w:t>
      </w:r>
      <w:proofErr w:type="gramStart"/>
      <w:r w:rsidRPr="008464D7">
        <w:rPr>
          <w:rFonts w:ascii="標楷體" w:eastAsia="標楷體" w:hAnsi="標楷體" w:cs="Mongolian Baiti" w:hint="eastAsia"/>
        </w:rPr>
        <w:t>研</w:t>
      </w:r>
      <w:proofErr w:type="gramEnd"/>
      <w:r w:rsidRPr="008464D7">
        <w:rPr>
          <w:rFonts w:ascii="標楷體" w:eastAsia="標楷體" w:hAnsi="標楷體" w:cs="Mongolian Baiti" w:hint="eastAsia"/>
        </w:rPr>
        <w:t>議審訂。</w:t>
      </w:r>
    </w:p>
    <w:p w14:paraId="3C87EF58" w14:textId="77777777" w:rsidR="00EF4508" w:rsidRPr="008464D7" w:rsidRDefault="00EF4508" w:rsidP="008464D7">
      <w:pPr>
        <w:spacing w:after="120" w:line="273" w:lineRule="auto"/>
        <w:ind w:leftChars="413" w:left="1469" w:right="-1" w:hangingChars="199" w:hanging="478"/>
        <w:jc w:val="both"/>
        <w:rPr>
          <w:rFonts w:ascii="標楷體" w:eastAsia="標楷體" w:hAnsi="標楷體" w:cs="Mongolian Baiti"/>
        </w:rPr>
      </w:pPr>
      <w:r w:rsidRPr="008464D7">
        <w:rPr>
          <w:rFonts w:ascii="標楷體" w:eastAsia="標楷體" w:hAnsi="標楷體" w:cs="Mongolian Baiti" w:hint="eastAsia"/>
        </w:rPr>
        <w:t>四、審議本校已核准並執行之課程規劃，因情形特殊，仍須針對科目或學分修改者。</w:t>
      </w:r>
    </w:p>
    <w:p w14:paraId="45F5D46A" w14:textId="77777777" w:rsidR="00EF4508" w:rsidRPr="008464D7" w:rsidRDefault="00EF4508" w:rsidP="008464D7">
      <w:pPr>
        <w:spacing w:after="120" w:line="273" w:lineRule="auto"/>
        <w:ind w:leftChars="413" w:left="1469" w:right="-1" w:hangingChars="199" w:hanging="478"/>
        <w:jc w:val="both"/>
        <w:rPr>
          <w:rFonts w:ascii="標楷體" w:eastAsia="標楷體" w:hAnsi="標楷體" w:cs="Mongolian Baiti"/>
        </w:rPr>
      </w:pPr>
      <w:r w:rsidRPr="008464D7">
        <w:rPr>
          <w:rFonts w:ascii="標楷體" w:eastAsia="標楷體" w:hAnsi="標楷體" w:cs="Mongolian Baiti" w:hint="eastAsia"/>
        </w:rPr>
        <w:t>五、其他有關課程、教學品質改進之檢討與研究。</w:t>
      </w:r>
    </w:p>
    <w:p w14:paraId="02E2D15C"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rPr>
      </w:pPr>
      <w:r w:rsidRPr="008464D7">
        <w:rPr>
          <w:rFonts w:ascii="標楷體" w:eastAsia="標楷體" w:hAnsi="標楷體" w:cs="Mongolian Baiti"/>
          <w:spacing w:val="7"/>
        </w:rPr>
        <w:t>通識教育中心及相當院級開課單位之課程委員會所議訂之課程相關事</w:t>
      </w:r>
      <w:r w:rsidRPr="008464D7">
        <w:rPr>
          <w:rFonts w:ascii="標楷體" w:eastAsia="標楷體" w:hAnsi="標楷體" w:cs="Mongolian Baiti"/>
        </w:rPr>
        <w:t>項，</w:t>
      </w:r>
      <w:proofErr w:type="gramStart"/>
      <w:r w:rsidRPr="008464D7">
        <w:rPr>
          <w:rFonts w:ascii="標楷體" w:eastAsia="標楷體" w:hAnsi="標楷體" w:cs="Mongolian Baiti"/>
        </w:rPr>
        <w:t>逕提校</w:t>
      </w:r>
      <w:proofErr w:type="gramEnd"/>
      <w:r w:rsidRPr="008464D7">
        <w:rPr>
          <w:rFonts w:ascii="標楷體" w:eastAsia="標楷體" w:hAnsi="標楷體" w:cs="Mongolian Baiti"/>
        </w:rPr>
        <w:t>課程委員會審議。</w:t>
      </w:r>
    </w:p>
    <w:p w14:paraId="52866AA5"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rPr>
      </w:pPr>
      <w:bookmarkStart w:id="3" w:name="_Hlk127343067"/>
      <w:r w:rsidRPr="008464D7">
        <w:rPr>
          <w:rFonts w:ascii="標楷體" w:eastAsia="標楷體" w:hAnsi="標楷體" w:cs="Mongolian Baiti"/>
          <w:spacing w:val="-1"/>
        </w:rPr>
        <w:t>各級課程委員會每學期至少召開會議一次，系級課程委員會應於每學期</w:t>
      </w:r>
      <w:r w:rsidRPr="008464D7">
        <w:rPr>
          <w:rFonts w:ascii="標楷體" w:eastAsia="標楷體" w:hAnsi="標楷體" w:cs="Mongolian Baiti"/>
          <w:spacing w:val="-2"/>
        </w:rPr>
        <w:t>第</w:t>
      </w:r>
      <w:r w:rsidRPr="008464D7">
        <w:rPr>
          <w:rFonts w:ascii="標楷體" w:eastAsia="標楷體" w:hAnsi="標楷體" w:cs="Mongolian Baiti" w:hint="eastAsia"/>
          <w:spacing w:val="-2"/>
        </w:rPr>
        <w:t>六</w:t>
      </w:r>
      <w:proofErr w:type="gramStart"/>
      <w:r w:rsidRPr="008464D7">
        <w:rPr>
          <w:rFonts w:ascii="標楷體" w:eastAsia="標楷體" w:hAnsi="標楷體" w:cs="Mongolian Baiti"/>
          <w:spacing w:val="-2"/>
        </w:rPr>
        <w:t>週</w:t>
      </w:r>
      <w:proofErr w:type="gramEnd"/>
      <w:r w:rsidRPr="008464D7">
        <w:rPr>
          <w:rFonts w:ascii="標楷體" w:eastAsia="標楷體" w:hAnsi="標楷體" w:cs="Mongolian Baiti"/>
          <w:spacing w:val="-2"/>
        </w:rPr>
        <w:t>前召開</w:t>
      </w:r>
      <w:bookmarkStart w:id="4" w:name="_Hlk127273729"/>
      <w:r w:rsidRPr="008464D7">
        <w:rPr>
          <w:rFonts w:ascii="標楷體" w:eastAsia="標楷體" w:hAnsi="標楷體" w:cs="Mongolian Baiti" w:hint="eastAsia"/>
          <w:spacing w:val="-2"/>
        </w:rPr>
        <w:t>審議完成並將會議資料</w:t>
      </w:r>
      <w:proofErr w:type="gramStart"/>
      <w:r w:rsidRPr="008464D7">
        <w:rPr>
          <w:rFonts w:ascii="標楷體" w:eastAsia="標楷體" w:hAnsi="標楷體" w:cs="Mongolian Baiti" w:hint="eastAsia"/>
          <w:spacing w:val="-2"/>
        </w:rPr>
        <w:t>逕</w:t>
      </w:r>
      <w:proofErr w:type="gramEnd"/>
      <w:r w:rsidRPr="008464D7">
        <w:rPr>
          <w:rFonts w:ascii="標楷體" w:eastAsia="標楷體" w:hAnsi="標楷體" w:cs="Mongolian Baiti" w:hint="eastAsia"/>
          <w:spacing w:val="-2"/>
        </w:rPr>
        <w:t>提</w:t>
      </w:r>
      <w:bookmarkStart w:id="5" w:name="_Hlk127273707"/>
      <w:bookmarkEnd w:id="4"/>
      <w:r w:rsidRPr="008464D7">
        <w:rPr>
          <w:rFonts w:ascii="標楷體" w:eastAsia="標楷體" w:hAnsi="標楷體" w:cs="Mongolian Baiti" w:hint="eastAsia"/>
          <w:spacing w:val="-2"/>
        </w:rPr>
        <w:t>院級課程委員會，</w:t>
      </w:r>
      <w:r w:rsidRPr="008464D7">
        <w:rPr>
          <w:rFonts w:ascii="標楷體" w:eastAsia="標楷體" w:hAnsi="標楷體" w:cs="Mongolian Baiti"/>
          <w:spacing w:val="-2"/>
        </w:rPr>
        <w:t>院級課程委員會</w:t>
      </w:r>
      <w:bookmarkEnd w:id="5"/>
      <w:r w:rsidRPr="008464D7">
        <w:rPr>
          <w:rFonts w:ascii="標楷體" w:eastAsia="標楷體" w:hAnsi="標楷體" w:cs="Mongolian Baiti"/>
          <w:spacing w:val="-2"/>
        </w:rPr>
        <w:t>應於每學期第</w:t>
      </w:r>
      <w:r w:rsidRPr="008464D7">
        <w:rPr>
          <w:rFonts w:ascii="標楷體" w:eastAsia="標楷體" w:hAnsi="標楷體" w:cs="Mongolian Baiti" w:hint="eastAsia"/>
          <w:spacing w:val="-2"/>
        </w:rPr>
        <w:t>八</w:t>
      </w:r>
      <w:proofErr w:type="gramStart"/>
      <w:r w:rsidRPr="008464D7">
        <w:rPr>
          <w:rFonts w:ascii="標楷體" w:eastAsia="標楷體" w:hAnsi="標楷體" w:cs="Mongolian Baiti"/>
          <w:spacing w:val="-2"/>
        </w:rPr>
        <w:t>週</w:t>
      </w:r>
      <w:proofErr w:type="gramEnd"/>
      <w:r w:rsidRPr="008464D7">
        <w:rPr>
          <w:rFonts w:ascii="標楷體" w:eastAsia="標楷體" w:hAnsi="標楷體" w:cs="Mongolian Baiti"/>
          <w:spacing w:val="-2"/>
        </w:rPr>
        <w:t>前召開</w:t>
      </w:r>
      <w:r w:rsidRPr="008464D7">
        <w:rPr>
          <w:rFonts w:ascii="標楷體" w:eastAsia="標楷體" w:hAnsi="標楷體" w:cs="Mongolian Baiti" w:hint="eastAsia"/>
          <w:spacing w:val="-2"/>
        </w:rPr>
        <w:t>審議完成並將會議資料</w:t>
      </w:r>
      <w:proofErr w:type="gramStart"/>
      <w:r w:rsidRPr="008464D7">
        <w:rPr>
          <w:rFonts w:ascii="標楷體" w:eastAsia="標楷體" w:hAnsi="標楷體" w:cs="Mongolian Baiti" w:hint="eastAsia"/>
          <w:spacing w:val="-2"/>
        </w:rPr>
        <w:t>逕提校</w:t>
      </w:r>
      <w:proofErr w:type="gramEnd"/>
      <w:r w:rsidRPr="008464D7">
        <w:rPr>
          <w:rFonts w:ascii="標楷體" w:eastAsia="標楷體" w:hAnsi="標楷體" w:cs="Mongolian Baiti" w:hint="eastAsia"/>
          <w:spacing w:val="-2"/>
        </w:rPr>
        <w:t>級課程委員會</w:t>
      </w:r>
      <w:r w:rsidRPr="008464D7">
        <w:rPr>
          <w:rFonts w:ascii="標楷體" w:eastAsia="標楷體" w:hAnsi="標楷體" w:cs="Mongolian Baiti"/>
          <w:spacing w:val="-2"/>
        </w:rPr>
        <w:t>、校級課程委</w:t>
      </w:r>
      <w:r w:rsidRPr="008464D7">
        <w:rPr>
          <w:rFonts w:ascii="標楷體" w:eastAsia="標楷體" w:hAnsi="標楷體" w:cs="Mongolian Baiti"/>
        </w:rPr>
        <w:t>員會應於每學期第</w:t>
      </w:r>
      <w:r w:rsidRPr="008464D7">
        <w:rPr>
          <w:rFonts w:ascii="標楷體" w:eastAsia="標楷體" w:hAnsi="標楷體" w:cs="Mongolian Baiti" w:hint="eastAsia"/>
        </w:rPr>
        <w:t>十一</w:t>
      </w:r>
      <w:proofErr w:type="gramStart"/>
      <w:r w:rsidRPr="008464D7">
        <w:rPr>
          <w:rFonts w:ascii="標楷體" w:eastAsia="標楷體" w:hAnsi="標楷體" w:cs="Mongolian Baiti" w:hint="eastAsia"/>
        </w:rPr>
        <w:t>週</w:t>
      </w:r>
      <w:proofErr w:type="gramEnd"/>
      <w:r w:rsidRPr="008464D7">
        <w:rPr>
          <w:rFonts w:ascii="標楷體" w:eastAsia="標楷體" w:hAnsi="標楷體" w:cs="Mongolian Baiti"/>
        </w:rPr>
        <w:t>前召開</w:t>
      </w:r>
      <w:r w:rsidRPr="008464D7">
        <w:rPr>
          <w:rFonts w:ascii="標楷體" w:eastAsia="標楷體" w:hAnsi="標楷體" w:cs="Mongolian Baiti" w:hint="eastAsia"/>
        </w:rPr>
        <w:t>審議完成，必要時得召開臨時會議</w:t>
      </w:r>
      <w:r w:rsidRPr="008464D7">
        <w:rPr>
          <w:rFonts w:ascii="標楷體" w:eastAsia="標楷體" w:hAnsi="標楷體" w:cs="Mongolian Baiti"/>
        </w:rPr>
        <w:t>。</w:t>
      </w:r>
    </w:p>
    <w:bookmarkEnd w:id="3"/>
    <w:p w14:paraId="09B62CF0"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spacing w:val="-2"/>
        </w:rPr>
      </w:pPr>
      <w:r w:rsidRPr="008464D7">
        <w:rPr>
          <w:rFonts w:ascii="標楷體" w:eastAsia="標楷體" w:hAnsi="標楷體" w:cs="Mongolian Baiti" w:hint="eastAsia"/>
          <w:spacing w:val="-2"/>
        </w:rPr>
        <w:t>本校各級課程委員會議應經半數以上委員出席始得開議，出席委員表決過半數之同意始得決議。</w:t>
      </w:r>
    </w:p>
    <w:p w14:paraId="2CE6BA5F"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rPr>
      </w:pPr>
      <w:r w:rsidRPr="008464D7">
        <w:rPr>
          <w:rFonts w:ascii="標楷體" w:eastAsia="標楷體" w:hAnsi="標楷體" w:cs="Mongolian Baiti"/>
          <w:spacing w:val="-1"/>
        </w:rPr>
        <w:t>各級課程委員會邀請出席之他校學者及業界代表，得發給出席費及交通</w:t>
      </w:r>
      <w:r w:rsidRPr="008464D7">
        <w:rPr>
          <w:rFonts w:ascii="標楷體" w:eastAsia="標楷體" w:hAnsi="標楷體" w:cs="Mongolian Baiti"/>
        </w:rPr>
        <w:t>費；校課程委員會開會前，另聘書面審查之學者應發給審查費。前項各費用發給標準，由教務處另案簽核。</w:t>
      </w:r>
    </w:p>
    <w:p w14:paraId="2A88976B"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rPr>
      </w:pPr>
      <w:r w:rsidRPr="008464D7">
        <w:rPr>
          <w:rFonts w:ascii="標楷體" w:eastAsia="標楷體" w:hAnsi="標楷體" w:cs="Mongolian Baiti"/>
        </w:rPr>
        <w:t>本章程如有未盡事宜，得依教育部及本校相關規定辦理。</w:t>
      </w:r>
    </w:p>
    <w:p w14:paraId="5525B398" w14:textId="77777777" w:rsidR="00EF4508" w:rsidRPr="008464D7" w:rsidRDefault="00EF4508" w:rsidP="008464D7">
      <w:pPr>
        <w:numPr>
          <w:ilvl w:val="0"/>
          <w:numId w:val="1"/>
        </w:numPr>
        <w:spacing w:before="10" w:after="160" w:line="273" w:lineRule="auto"/>
        <w:ind w:left="993" w:right="-1" w:hanging="993"/>
        <w:jc w:val="both"/>
        <w:rPr>
          <w:rFonts w:ascii="標楷體" w:eastAsia="標楷體" w:hAnsi="標楷體" w:cs="Mongolian Baiti"/>
        </w:rPr>
      </w:pPr>
      <w:r w:rsidRPr="008464D7">
        <w:rPr>
          <w:rFonts w:ascii="標楷體" w:eastAsia="標楷體" w:hAnsi="標楷體" w:cs="Mongolian Baiti"/>
        </w:rPr>
        <w:t>本章程經校務會議通過，陳請校長核定後發布施行，修正時亦同。</w:t>
      </w:r>
    </w:p>
    <w:p w14:paraId="2267B240" w14:textId="77777777" w:rsidR="00EF4508" w:rsidRPr="007E68E6" w:rsidRDefault="00EF4508" w:rsidP="00EF4508">
      <w:pPr>
        <w:spacing w:after="160" w:line="278" w:lineRule="auto"/>
        <w:rPr>
          <w:rFonts w:ascii="標楷體" w:eastAsia="標楷體" w:hAnsi="標楷體" w:cs="Mongolian Baiti"/>
          <w:szCs w:val="24"/>
          <w14:ligatures w14:val="standardContextual"/>
        </w:rPr>
      </w:pPr>
    </w:p>
    <w:p w14:paraId="7F2E0787" w14:textId="77777777" w:rsidR="00EF4508" w:rsidRDefault="00EF4508" w:rsidP="00EF4508">
      <w:pPr>
        <w:rPr>
          <w:rFonts w:ascii="標楷體" w:eastAsia="標楷體" w:hAnsi="標楷體"/>
        </w:rPr>
      </w:pPr>
    </w:p>
    <w:p w14:paraId="5E7399EF" w14:textId="77777777" w:rsidR="00747333" w:rsidRPr="00EF4508" w:rsidRDefault="00747333"/>
    <w:sectPr w:rsidR="00747333" w:rsidRPr="00EF4508" w:rsidSect="00EF450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34271" w14:textId="77777777" w:rsidR="00491C7F" w:rsidRDefault="00491C7F" w:rsidP="008464D7">
      <w:r>
        <w:separator/>
      </w:r>
    </w:p>
  </w:endnote>
  <w:endnote w:type="continuationSeparator" w:id="0">
    <w:p w14:paraId="78E7746D" w14:textId="77777777" w:rsidR="00491C7F" w:rsidRDefault="00491C7F" w:rsidP="00846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B92BD" w14:textId="77777777" w:rsidR="00491C7F" w:rsidRDefault="00491C7F" w:rsidP="008464D7">
      <w:r>
        <w:separator/>
      </w:r>
    </w:p>
  </w:footnote>
  <w:footnote w:type="continuationSeparator" w:id="0">
    <w:p w14:paraId="156EFB84" w14:textId="77777777" w:rsidR="00491C7F" w:rsidRDefault="00491C7F" w:rsidP="00846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70F4E"/>
    <w:multiLevelType w:val="hybridMultilevel"/>
    <w:tmpl w:val="B6AC7642"/>
    <w:lvl w:ilvl="0" w:tplc="990020C8">
      <w:start w:val="1"/>
      <w:numFmt w:val="taiwaneseCountingThousand"/>
      <w:lvlText w:val="第%1條"/>
      <w:lvlJc w:val="left"/>
      <w:pPr>
        <w:ind w:left="1685" w:hanging="975"/>
      </w:pPr>
      <w:rPr>
        <w:rFonts w:hint="default"/>
      </w:rPr>
    </w:lvl>
    <w:lvl w:ilvl="1" w:tplc="04090019" w:tentative="1">
      <w:start w:val="1"/>
      <w:numFmt w:val="ideographTraditional"/>
      <w:lvlText w:val="%2、"/>
      <w:lvlJc w:val="left"/>
      <w:pPr>
        <w:ind w:left="1079" w:hanging="480"/>
      </w:pPr>
    </w:lvl>
    <w:lvl w:ilvl="2" w:tplc="0409001B" w:tentative="1">
      <w:start w:val="1"/>
      <w:numFmt w:val="lowerRoman"/>
      <w:lvlText w:val="%3."/>
      <w:lvlJc w:val="right"/>
      <w:pPr>
        <w:ind w:left="1559" w:hanging="480"/>
      </w:pPr>
    </w:lvl>
    <w:lvl w:ilvl="3" w:tplc="0409000F" w:tentative="1">
      <w:start w:val="1"/>
      <w:numFmt w:val="decimal"/>
      <w:lvlText w:val="%4."/>
      <w:lvlJc w:val="left"/>
      <w:pPr>
        <w:ind w:left="2039" w:hanging="480"/>
      </w:pPr>
    </w:lvl>
    <w:lvl w:ilvl="4" w:tplc="04090019" w:tentative="1">
      <w:start w:val="1"/>
      <w:numFmt w:val="ideographTraditional"/>
      <w:lvlText w:val="%5、"/>
      <w:lvlJc w:val="left"/>
      <w:pPr>
        <w:ind w:left="2519" w:hanging="480"/>
      </w:pPr>
    </w:lvl>
    <w:lvl w:ilvl="5" w:tplc="0409001B" w:tentative="1">
      <w:start w:val="1"/>
      <w:numFmt w:val="lowerRoman"/>
      <w:lvlText w:val="%6."/>
      <w:lvlJc w:val="right"/>
      <w:pPr>
        <w:ind w:left="2999" w:hanging="480"/>
      </w:pPr>
    </w:lvl>
    <w:lvl w:ilvl="6" w:tplc="0409000F" w:tentative="1">
      <w:start w:val="1"/>
      <w:numFmt w:val="decimal"/>
      <w:lvlText w:val="%7."/>
      <w:lvlJc w:val="left"/>
      <w:pPr>
        <w:ind w:left="3479" w:hanging="480"/>
      </w:pPr>
    </w:lvl>
    <w:lvl w:ilvl="7" w:tplc="04090019" w:tentative="1">
      <w:start w:val="1"/>
      <w:numFmt w:val="ideographTraditional"/>
      <w:lvlText w:val="%8、"/>
      <w:lvlJc w:val="left"/>
      <w:pPr>
        <w:ind w:left="3959" w:hanging="480"/>
      </w:pPr>
    </w:lvl>
    <w:lvl w:ilvl="8" w:tplc="0409001B" w:tentative="1">
      <w:start w:val="1"/>
      <w:numFmt w:val="lowerRoman"/>
      <w:lvlText w:val="%9."/>
      <w:lvlJc w:val="right"/>
      <w:pPr>
        <w:ind w:left="4439" w:hanging="480"/>
      </w:pPr>
    </w:lvl>
  </w:abstractNum>
  <w:abstractNum w:abstractNumId="1" w15:restartNumberingAfterBreak="0">
    <w:nsid w:val="5EB9265C"/>
    <w:multiLevelType w:val="hybridMultilevel"/>
    <w:tmpl w:val="AEF229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08"/>
    <w:rsid w:val="00491C7F"/>
    <w:rsid w:val="00747333"/>
    <w:rsid w:val="008464D7"/>
    <w:rsid w:val="008B4692"/>
    <w:rsid w:val="00EF45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7A0F64"/>
  <w15:chartTrackingRefBased/>
  <w15:docId w15:val="{26B7B2BA-8828-4A15-94B1-50D6AE2F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50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標1,List Paragraph,(一),(1)(1)(1)(1)(1)(1)(1)(1),網推會說明清單,附錄1,1.2.3.,壹_二階,List Paragraph1,12 20,標11,標12,標題 (4),1.1.1.1清單段落,列點,(二),貿易局(一),Recommendation,Footnote Sam,List Paragraph (numbered (a)),Text,Noise heading,RUS List,Rec para,Dot pt,Noise h"/>
    <w:basedOn w:val="a"/>
    <w:link w:val="a4"/>
    <w:uiPriority w:val="34"/>
    <w:qFormat/>
    <w:rsid w:val="00EF4508"/>
    <w:pPr>
      <w:ind w:leftChars="200" w:left="480"/>
    </w:pPr>
  </w:style>
  <w:style w:type="character" w:customStyle="1" w:styleId="a4">
    <w:name w:val="清單段落 字元"/>
    <w:aliases w:val="卑南壹 字元,標1 字元,List Paragraph 字元,(一) 字元,(1)(1)(1)(1)(1)(1)(1)(1) 字元,網推會說明清單 字元,附錄1 字元,1.2.3. 字元,壹_二階 字元,List Paragraph1 字元,12 20 字元,標11 字元,標12 字元,標題 (4) 字元,1.1.1.1清單段落 字元,列點 字元,(二) 字元,貿易局(一) 字元,Recommendation 字元,Footnote Sam 字元,Text 字元,RUS List 字元"/>
    <w:basedOn w:val="a0"/>
    <w:link w:val="a3"/>
    <w:uiPriority w:val="34"/>
    <w:qFormat/>
    <w:locked/>
    <w:rsid w:val="00EF4508"/>
  </w:style>
  <w:style w:type="paragraph" w:styleId="a5">
    <w:name w:val="Body Text"/>
    <w:basedOn w:val="a"/>
    <w:link w:val="a6"/>
    <w:qFormat/>
    <w:rsid w:val="00EF4508"/>
    <w:pPr>
      <w:spacing w:after="120"/>
    </w:pPr>
  </w:style>
  <w:style w:type="character" w:customStyle="1" w:styleId="a6">
    <w:name w:val="本文 字元"/>
    <w:basedOn w:val="a0"/>
    <w:link w:val="a5"/>
    <w:rsid w:val="00EF4508"/>
  </w:style>
  <w:style w:type="table" w:styleId="a7">
    <w:name w:val="Table Grid"/>
    <w:basedOn w:val="a1"/>
    <w:uiPriority w:val="39"/>
    <w:rsid w:val="00EF450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464D7"/>
    <w:pPr>
      <w:tabs>
        <w:tab w:val="center" w:pos="4153"/>
        <w:tab w:val="right" w:pos="8306"/>
      </w:tabs>
      <w:snapToGrid w:val="0"/>
    </w:pPr>
    <w:rPr>
      <w:sz w:val="20"/>
      <w:szCs w:val="20"/>
    </w:rPr>
  </w:style>
  <w:style w:type="character" w:customStyle="1" w:styleId="a9">
    <w:name w:val="頁首 字元"/>
    <w:basedOn w:val="a0"/>
    <w:link w:val="a8"/>
    <w:uiPriority w:val="99"/>
    <w:rsid w:val="008464D7"/>
    <w:rPr>
      <w:sz w:val="20"/>
      <w:szCs w:val="20"/>
    </w:rPr>
  </w:style>
  <w:style w:type="paragraph" w:styleId="aa">
    <w:name w:val="footer"/>
    <w:basedOn w:val="a"/>
    <w:link w:val="ab"/>
    <w:uiPriority w:val="99"/>
    <w:unhideWhenUsed/>
    <w:rsid w:val="008464D7"/>
    <w:pPr>
      <w:tabs>
        <w:tab w:val="center" w:pos="4153"/>
        <w:tab w:val="right" w:pos="8306"/>
      </w:tabs>
      <w:snapToGrid w:val="0"/>
    </w:pPr>
    <w:rPr>
      <w:sz w:val="20"/>
      <w:szCs w:val="20"/>
    </w:rPr>
  </w:style>
  <w:style w:type="character" w:customStyle="1" w:styleId="ab">
    <w:name w:val="頁尾 字元"/>
    <w:basedOn w:val="a0"/>
    <w:link w:val="aa"/>
    <w:uiPriority w:val="99"/>
    <w:rsid w:val="008464D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張曉芸</dc:creator>
  <cp:keywords/>
  <dc:description/>
  <cp:lastModifiedBy>張曉芸</cp:lastModifiedBy>
  <cp:revision>2</cp:revision>
  <dcterms:created xsi:type="dcterms:W3CDTF">2025-06-09T03:57:00Z</dcterms:created>
  <dcterms:modified xsi:type="dcterms:W3CDTF">2025-06-09T03:57:00Z</dcterms:modified>
</cp:coreProperties>
</file>